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E23FF" w14:textId="62DF7995" w:rsidR="00246AA0" w:rsidRPr="00FA6305" w:rsidRDefault="00246AA0" w:rsidP="00086A17">
      <w:pPr>
        <w:spacing w:before="125" w:after="188" w:line="240" w:lineRule="auto"/>
        <w:jc w:val="center"/>
        <w:outlineLvl w:val="2"/>
        <w:rPr>
          <w:rFonts w:eastAsia="Times New Roman" w:cstheme="minorHAnsi"/>
          <w:b/>
          <w:bCs/>
          <w:sz w:val="28"/>
          <w:szCs w:val="28"/>
          <w:u w:val="single"/>
        </w:rPr>
      </w:pPr>
      <w:r w:rsidRPr="00FA6305">
        <w:rPr>
          <w:rFonts w:eastAsia="Times New Roman" w:cstheme="minorHAnsi"/>
          <w:b/>
          <w:bCs/>
          <w:sz w:val="28"/>
          <w:szCs w:val="28"/>
          <w:u w:val="single"/>
        </w:rPr>
        <w:t>Psychology m</w:t>
      </w:r>
      <w:r w:rsidR="00A474D0" w:rsidRPr="00FA6305">
        <w:rPr>
          <w:rFonts w:eastAsia="Times New Roman" w:cstheme="minorHAnsi"/>
          <w:b/>
          <w:bCs/>
          <w:sz w:val="28"/>
          <w:szCs w:val="28"/>
          <w:u w:val="single"/>
        </w:rPr>
        <w:t xml:space="preserve">odules </w:t>
      </w:r>
      <w:r w:rsidR="00753F83" w:rsidRPr="00FA6305">
        <w:rPr>
          <w:rFonts w:eastAsia="Times New Roman" w:cstheme="minorHAnsi"/>
          <w:b/>
          <w:bCs/>
          <w:sz w:val="28"/>
          <w:szCs w:val="28"/>
          <w:u w:val="single"/>
        </w:rPr>
        <w:t xml:space="preserve">for </w:t>
      </w:r>
      <w:r w:rsidRPr="00FA6305">
        <w:rPr>
          <w:rFonts w:eastAsia="Times New Roman" w:cstheme="minorHAnsi"/>
          <w:b/>
          <w:bCs/>
          <w:sz w:val="28"/>
          <w:szCs w:val="28"/>
          <w:u w:val="single"/>
        </w:rPr>
        <w:t>V</w:t>
      </w:r>
      <w:r w:rsidR="00753F83" w:rsidRPr="00FA6305">
        <w:rPr>
          <w:rFonts w:eastAsia="Times New Roman" w:cstheme="minorHAnsi"/>
          <w:b/>
          <w:bCs/>
          <w:sz w:val="28"/>
          <w:szCs w:val="28"/>
          <w:u w:val="single"/>
        </w:rPr>
        <w:t xml:space="preserve">isiting students </w:t>
      </w:r>
      <w:r w:rsidR="004D3F25" w:rsidRPr="00FA6305">
        <w:rPr>
          <w:rFonts w:eastAsia="Times New Roman" w:cstheme="minorHAnsi"/>
          <w:b/>
          <w:bCs/>
          <w:sz w:val="28"/>
          <w:szCs w:val="28"/>
          <w:u w:val="single"/>
        </w:rPr>
        <w:t>Semester 2 2023-24</w:t>
      </w:r>
    </w:p>
    <w:p w14:paraId="3259F76F" w14:textId="77777777" w:rsidR="00246AA0" w:rsidRPr="00FA6305" w:rsidRDefault="00246AA0" w:rsidP="00246AA0">
      <w:pPr>
        <w:spacing w:before="150" w:after="225" w:line="240" w:lineRule="auto"/>
        <w:jc w:val="center"/>
        <w:outlineLvl w:val="2"/>
        <w:rPr>
          <w:rFonts w:eastAsia="Times New Roman" w:cstheme="minorHAnsi"/>
          <w:b/>
          <w:bCs/>
          <w:i/>
          <w:color w:val="FF0000"/>
          <w:sz w:val="24"/>
          <w:szCs w:val="24"/>
        </w:rPr>
      </w:pPr>
      <w:r w:rsidRPr="00FA6305">
        <w:rPr>
          <w:rFonts w:eastAsia="Times New Roman" w:cstheme="minorHAnsi"/>
          <w:b/>
          <w:bCs/>
          <w:i/>
          <w:color w:val="FF0000"/>
          <w:sz w:val="24"/>
          <w:szCs w:val="24"/>
        </w:rPr>
        <w:t>Please note that some modules are capped and access is not guaranteed in all cases</w:t>
      </w:r>
    </w:p>
    <w:p w14:paraId="3F95BCF6" w14:textId="77777777" w:rsidR="004D3F25" w:rsidRPr="00FA6305" w:rsidRDefault="004D3F25" w:rsidP="004D3F25">
      <w:pPr>
        <w:rPr>
          <w:rFonts w:cstheme="minorHAnsi"/>
          <w:b/>
          <w:color w:val="FF0000"/>
          <w:lang w:val="en-US"/>
        </w:rPr>
      </w:pPr>
    </w:p>
    <w:p w14:paraId="66DDCFA4" w14:textId="4888B508" w:rsidR="004D3F25" w:rsidRPr="00FA6305" w:rsidRDefault="004D3F25" w:rsidP="004D3F25">
      <w:pPr>
        <w:rPr>
          <w:rFonts w:cstheme="minorHAnsi"/>
          <w:b/>
          <w:color w:val="FF0000"/>
          <w:u w:val="single"/>
          <w:lang w:val="en-US"/>
        </w:rPr>
      </w:pPr>
      <w:r w:rsidRPr="00FA6305">
        <w:rPr>
          <w:rFonts w:cstheme="minorHAnsi"/>
          <w:b/>
          <w:color w:val="FF0000"/>
          <w:u w:val="single"/>
          <w:lang w:val="en-US"/>
        </w:rPr>
        <w:t>PS3100 Historical and Conceptual Issues in Psychology (5 ECTS)</w:t>
      </w:r>
    </w:p>
    <w:p w14:paraId="6673BF96" w14:textId="77777777" w:rsidR="004D3F25" w:rsidRPr="00FA6305" w:rsidRDefault="004D3F25" w:rsidP="004D3F25">
      <w:pPr>
        <w:rPr>
          <w:rFonts w:cstheme="minorHAnsi"/>
          <w:b/>
          <w:lang w:val="en-US"/>
        </w:rPr>
      </w:pPr>
      <w:r w:rsidRPr="00FA6305">
        <w:rPr>
          <w:rFonts w:cstheme="minorHAnsi"/>
          <w:b/>
          <w:lang w:val="en-US"/>
        </w:rPr>
        <w:t>Module Coordinator: Prof Brian Hughes</w:t>
      </w:r>
    </w:p>
    <w:p w14:paraId="0189C4BF" w14:textId="77777777" w:rsidR="004D3F25" w:rsidRPr="00FA6305" w:rsidRDefault="004D3F25" w:rsidP="004D3F25">
      <w:pPr>
        <w:rPr>
          <w:rFonts w:cstheme="minorHAnsi"/>
          <w:b/>
          <w:lang w:val="en-US"/>
        </w:rPr>
      </w:pPr>
      <w:r w:rsidRPr="00FA6305">
        <w:rPr>
          <w:rFonts w:cstheme="minorHAnsi"/>
          <w:b/>
          <w:lang w:val="en-US"/>
        </w:rPr>
        <w:t>Module Objectives</w:t>
      </w:r>
    </w:p>
    <w:p w14:paraId="1D4D9267" w14:textId="77777777" w:rsidR="004D3F25" w:rsidRPr="00FA6305" w:rsidRDefault="004D3F25" w:rsidP="004D3F25">
      <w:pPr>
        <w:rPr>
          <w:rFonts w:cstheme="minorHAnsi"/>
          <w:lang w:val="en-US"/>
        </w:rPr>
      </w:pPr>
      <w:r w:rsidRPr="00FA6305">
        <w:rPr>
          <w:rFonts w:cstheme="minorHAnsi"/>
          <w:lang w:val="en-US"/>
        </w:rPr>
        <w:t>This module traces the main developments in the history of psychology and conceptual issues introduced when one studies human behaviour.  Psychology¹s origins in philosophy and physiology are discussed and particular attention is paid to the emergence of the autonomous, experimentally-based discipline of psychology in the late nineteenth century and the rise of schools of psychology in the early twentieth century.</w:t>
      </w:r>
    </w:p>
    <w:p w14:paraId="5A83580E" w14:textId="77777777" w:rsidR="004D3F25" w:rsidRPr="00FA6305" w:rsidRDefault="004D3F25" w:rsidP="004D3F25">
      <w:pPr>
        <w:rPr>
          <w:rFonts w:cstheme="minorHAnsi"/>
          <w:b/>
          <w:lang w:val="en-US"/>
        </w:rPr>
      </w:pPr>
      <w:r w:rsidRPr="00FA6305">
        <w:rPr>
          <w:rFonts w:cstheme="minorHAnsi"/>
          <w:b/>
          <w:lang w:val="en-US"/>
        </w:rPr>
        <w:t>Learning Outcomes</w:t>
      </w:r>
    </w:p>
    <w:p w14:paraId="7BD60153" w14:textId="77777777" w:rsidR="004D3F25" w:rsidRPr="00FA6305" w:rsidRDefault="004D3F25" w:rsidP="004D3F25">
      <w:pPr>
        <w:rPr>
          <w:rFonts w:cstheme="minorHAnsi"/>
          <w:lang w:val="en-US"/>
        </w:rPr>
      </w:pPr>
      <w:r w:rsidRPr="00FA6305">
        <w:rPr>
          <w:rFonts w:cstheme="minorHAnsi"/>
          <w:lang w:val="en-US"/>
        </w:rPr>
        <w:t>Upon completion of this course you should be able to:</w:t>
      </w:r>
    </w:p>
    <w:p w14:paraId="5BFDD11A" w14:textId="77777777" w:rsidR="004D3F25" w:rsidRPr="00FA6305" w:rsidRDefault="004D3F25" w:rsidP="00006E56">
      <w:pPr>
        <w:pStyle w:val="ListParagraph"/>
        <w:numPr>
          <w:ilvl w:val="0"/>
          <w:numId w:val="14"/>
        </w:numPr>
        <w:rPr>
          <w:rFonts w:cstheme="minorHAnsi"/>
        </w:rPr>
      </w:pPr>
      <w:r w:rsidRPr="00FA6305">
        <w:rPr>
          <w:rFonts w:cstheme="minorHAnsi"/>
        </w:rPr>
        <w:t>Describe the development of psychology during the 20th century</w:t>
      </w:r>
    </w:p>
    <w:p w14:paraId="334BA757" w14:textId="77777777" w:rsidR="004D3F25" w:rsidRPr="00FA6305" w:rsidRDefault="004D3F25" w:rsidP="00006E56">
      <w:pPr>
        <w:pStyle w:val="ListParagraph"/>
        <w:numPr>
          <w:ilvl w:val="0"/>
          <w:numId w:val="14"/>
        </w:numPr>
        <w:rPr>
          <w:rFonts w:cstheme="minorHAnsi"/>
        </w:rPr>
      </w:pPr>
      <w:r w:rsidRPr="00FA6305">
        <w:rPr>
          <w:rFonts w:cstheme="minorHAnsi"/>
        </w:rPr>
        <w:t>Provide a detailed appreciation of one theme in 20th century psychology (e.g., early psychology, behaviourism, the role of women, cognitive science)</w:t>
      </w:r>
    </w:p>
    <w:p w14:paraId="785F86B9" w14:textId="77777777" w:rsidR="004D3F25" w:rsidRPr="00FA6305" w:rsidRDefault="004D3F25" w:rsidP="00006E56">
      <w:pPr>
        <w:pStyle w:val="ListParagraph"/>
        <w:numPr>
          <w:ilvl w:val="0"/>
          <w:numId w:val="14"/>
        </w:numPr>
        <w:rPr>
          <w:rFonts w:cstheme="minorHAnsi"/>
        </w:rPr>
      </w:pPr>
      <w:r w:rsidRPr="00FA6305">
        <w:rPr>
          <w:rFonts w:cstheme="minorHAnsi"/>
        </w:rPr>
        <w:t>Describe Conceptual issues in psychology</w:t>
      </w:r>
    </w:p>
    <w:p w14:paraId="03C06A69" w14:textId="77777777" w:rsidR="004D3F25" w:rsidRPr="00FA6305" w:rsidRDefault="004D3F25" w:rsidP="00006E56">
      <w:pPr>
        <w:pStyle w:val="ListParagraph"/>
        <w:numPr>
          <w:ilvl w:val="0"/>
          <w:numId w:val="14"/>
        </w:numPr>
        <w:rPr>
          <w:rFonts w:cstheme="minorHAnsi"/>
        </w:rPr>
      </w:pPr>
      <w:r w:rsidRPr="00FA6305">
        <w:rPr>
          <w:rFonts w:cstheme="minorHAnsi"/>
        </w:rPr>
        <w:t>Provide a detailed appreciation of one conceptual issue in psychology (e.g., the mind-body problem, issues in the philosophy of science, cognition as computation)</w:t>
      </w:r>
    </w:p>
    <w:p w14:paraId="21B1CF5E" w14:textId="77777777" w:rsidR="00FA6305" w:rsidRDefault="00FA6305" w:rsidP="004D3F25">
      <w:pPr>
        <w:rPr>
          <w:rFonts w:cstheme="minorHAnsi"/>
          <w:b/>
          <w:lang w:val="en-US"/>
        </w:rPr>
      </w:pPr>
    </w:p>
    <w:p w14:paraId="4398AED0" w14:textId="792F2BD7" w:rsidR="004D3F25" w:rsidRPr="00FA6305" w:rsidRDefault="004D3F25" w:rsidP="004D3F25">
      <w:pPr>
        <w:rPr>
          <w:rFonts w:cstheme="minorHAnsi"/>
          <w:b/>
          <w:lang w:val="en-US"/>
        </w:rPr>
      </w:pPr>
      <w:r w:rsidRPr="00FA6305">
        <w:rPr>
          <w:rFonts w:cstheme="minorHAnsi"/>
          <w:b/>
          <w:lang w:val="en-US"/>
        </w:rPr>
        <w:t>Basic Reading</w:t>
      </w:r>
    </w:p>
    <w:p w14:paraId="53773AA7" w14:textId="16242FB0" w:rsidR="004D3F25" w:rsidRPr="00FA6305" w:rsidRDefault="004D3F25" w:rsidP="004D3F25">
      <w:pPr>
        <w:rPr>
          <w:rFonts w:cstheme="minorHAnsi"/>
          <w:lang w:val="en-US"/>
        </w:rPr>
      </w:pPr>
      <w:r w:rsidRPr="00FA6305">
        <w:rPr>
          <w:rFonts w:cstheme="minorHAnsi"/>
          <w:lang w:val="en-US"/>
        </w:rPr>
        <w:t>Current Issues:  Readings for the current issues section of this module will be prescribed by the lecturer and provided on</w:t>
      </w:r>
      <w:r w:rsidR="00F73B25">
        <w:rPr>
          <w:rFonts w:cstheme="minorHAnsi"/>
          <w:lang w:val="en-US"/>
        </w:rPr>
        <w:t xml:space="preserve"> Canvas</w:t>
      </w:r>
      <w:r w:rsidRPr="00FA6305">
        <w:rPr>
          <w:rFonts w:cstheme="minorHAnsi"/>
          <w:lang w:val="en-US"/>
        </w:rPr>
        <w:t>.</w:t>
      </w:r>
    </w:p>
    <w:p w14:paraId="2011F163" w14:textId="77777777" w:rsidR="004D3F25" w:rsidRPr="00FA6305" w:rsidRDefault="004D3F25" w:rsidP="004D3F25">
      <w:pPr>
        <w:rPr>
          <w:rFonts w:cstheme="minorHAnsi"/>
          <w:lang w:val="en-US"/>
        </w:rPr>
      </w:pPr>
      <w:r w:rsidRPr="00FA6305">
        <w:rPr>
          <w:rFonts w:cstheme="minorHAnsi"/>
          <w:lang w:val="en-US"/>
        </w:rPr>
        <w:t>History of Psychology:  Readings will be prescribed in each lecture.</w:t>
      </w:r>
    </w:p>
    <w:p w14:paraId="46D3BA96" w14:textId="77777777" w:rsidR="004D3F25" w:rsidRPr="00FA6305" w:rsidRDefault="004D3F25" w:rsidP="004D3F25">
      <w:pPr>
        <w:rPr>
          <w:rFonts w:cstheme="minorHAnsi"/>
          <w:lang w:val="en-US"/>
        </w:rPr>
      </w:pPr>
      <w:r w:rsidRPr="00FA6305">
        <w:rPr>
          <w:rFonts w:cstheme="minorHAnsi"/>
          <w:lang w:val="en-US"/>
        </w:rPr>
        <w:t>In addition, the following texts are recommended:</w:t>
      </w:r>
    </w:p>
    <w:p w14:paraId="43A9D53F" w14:textId="77777777" w:rsidR="004D3F25" w:rsidRPr="00FA6305" w:rsidRDefault="004D3F25" w:rsidP="00006E56">
      <w:pPr>
        <w:numPr>
          <w:ilvl w:val="0"/>
          <w:numId w:val="9"/>
        </w:numPr>
        <w:rPr>
          <w:rFonts w:cstheme="minorHAnsi"/>
        </w:rPr>
      </w:pPr>
      <w:r w:rsidRPr="00FA6305">
        <w:rPr>
          <w:rFonts w:cstheme="minorHAnsi"/>
        </w:rPr>
        <w:t>Farrell, M. (2014). Historical and Philosophical Foundations of Psychology. Cambridge</w:t>
      </w:r>
    </w:p>
    <w:p w14:paraId="6566BA09" w14:textId="77777777" w:rsidR="004D3F25" w:rsidRPr="00FA6305" w:rsidRDefault="004D3F25" w:rsidP="00006E56">
      <w:pPr>
        <w:numPr>
          <w:ilvl w:val="0"/>
          <w:numId w:val="9"/>
        </w:numPr>
        <w:rPr>
          <w:rFonts w:cstheme="minorHAnsi"/>
        </w:rPr>
      </w:pPr>
      <w:r w:rsidRPr="00FA6305">
        <w:rPr>
          <w:rFonts w:cstheme="minorHAnsi"/>
        </w:rPr>
        <w:t>Hughes, B. M. (2011). Conceptual and Historical Issues in Psychology. (D. Upton, Ed.) (1st ed.). Prentice Hall.</w:t>
      </w:r>
    </w:p>
    <w:p w14:paraId="30FBD78B" w14:textId="77777777" w:rsidR="004D3F25" w:rsidRPr="00FA6305" w:rsidRDefault="004D3F25" w:rsidP="00006E56">
      <w:pPr>
        <w:numPr>
          <w:ilvl w:val="0"/>
          <w:numId w:val="9"/>
        </w:numPr>
        <w:rPr>
          <w:rFonts w:cstheme="minorHAnsi"/>
        </w:rPr>
      </w:pPr>
      <w:r w:rsidRPr="00FA6305">
        <w:rPr>
          <w:rFonts w:cstheme="minorHAnsi"/>
        </w:rPr>
        <w:t>Benjamin, L. T. (2006). A History of Psychology in Letters (2nd Ed.). Blackwell: Malden, MA.</w:t>
      </w:r>
    </w:p>
    <w:p w14:paraId="2F8C7538" w14:textId="27267D16" w:rsidR="00246AA0" w:rsidRPr="00FA6305" w:rsidRDefault="00246AA0" w:rsidP="00246AA0">
      <w:pPr>
        <w:spacing w:before="150" w:after="225" w:line="240" w:lineRule="auto"/>
        <w:outlineLvl w:val="2"/>
        <w:rPr>
          <w:rFonts w:eastAsia="Times New Roman" w:cstheme="minorHAnsi"/>
          <w:b/>
          <w:bCs/>
          <w:u w:val="single"/>
        </w:rPr>
      </w:pPr>
    </w:p>
    <w:p w14:paraId="0A997DAD" w14:textId="3D7710AB" w:rsidR="004D3F25" w:rsidRPr="00FA6305" w:rsidRDefault="004D3F25" w:rsidP="00246AA0">
      <w:pPr>
        <w:spacing w:before="150" w:after="225" w:line="240" w:lineRule="auto"/>
        <w:outlineLvl w:val="2"/>
        <w:rPr>
          <w:rFonts w:eastAsia="Times New Roman" w:cstheme="minorHAnsi"/>
          <w:b/>
          <w:bCs/>
          <w:u w:val="single"/>
        </w:rPr>
      </w:pPr>
    </w:p>
    <w:p w14:paraId="450EAF54" w14:textId="77777777" w:rsidR="004D3F25" w:rsidRPr="00FA6305" w:rsidRDefault="004D3F25" w:rsidP="004D3F25">
      <w:pPr>
        <w:rPr>
          <w:rFonts w:cstheme="minorHAnsi"/>
          <w:b/>
          <w:color w:val="FF0000"/>
          <w:u w:val="single"/>
        </w:rPr>
      </w:pPr>
      <w:r w:rsidRPr="00FA6305">
        <w:rPr>
          <w:rFonts w:cstheme="minorHAnsi"/>
          <w:b/>
          <w:color w:val="FF0000"/>
          <w:u w:val="single"/>
        </w:rPr>
        <w:t xml:space="preserve">PS3106 Language and Cognition: A Contextual Behavioural Approach </w:t>
      </w:r>
    </w:p>
    <w:p w14:paraId="5F68F617" w14:textId="77777777" w:rsidR="004D3F25" w:rsidRPr="00FA6305" w:rsidRDefault="004D3F25" w:rsidP="004D3F25">
      <w:pPr>
        <w:rPr>
          <w:rFonts w:cstheme="minorHAnsi"/>
        </w:rPr>
      </w:pPr>
      <w:r w:rsidRPr="00FA6305">
        <w:rPr>
          <w:rFonts w:cstheme="minorHAnsi"/>
          <w:b/>
        </w:rPr>
        <w:t>Module Coordinator</w:t>
      </w:r>
      <w:r w:rsidRPr="00F73B25">
        <w:rPr>
          <w:rFonts w:cstheme="minorHAnsi"/>
        </w:rPr>
        <w:t xml:space="preserve">: </w:t>
      </w:r>
      <w:r w:rsidRPr="00F73B25">
        <w:rPr>
          <w:rFonts w:cstheme="minorHAnsi"/>
          <w:b/>
        </w:rPr>
        <w:t>Dr Ian Stewart</w:t>
      </w:r>
      <w:r w:rsidRPr="00FA6305">
        <w:rPr>
          <w:rFonts w:cstheme="minorHAnsi"/>
        </w:rPr>
        <w:t xml:space="preserve"> </w:t>
      </w:r>
    </w:p>
    <w:p w14:paraId="58B5C29F" w14:textId="77777777" w:rsidR="004D3F25" w:rsidRPr="00FA6305" w:rsidRDefault="004D3F25" w:rsidP="004D3F25">
      <w:pPr>
        <w:rPr>
          <w:rFonts w:cstheme="minorHAnsi"/>
        </w:rPr>
      </w:pPr>
      <w:r w:rsidRPr="00FA6305">
        <w:rPr>
          <w:rFonts w:cstheme="minorHAnsi"/>
        </w:rPr>
        <w:t xml:space="preserve">The aim of this course is to introduce students to Relational Frame Theory (RFT; Hayes, Barnes Holmes &amp; Roche, 2001) as an approach to understanding human psychology. RFT is based on a comprehensive basic experimental research program into human language and cognition. With by now over 100 empirical studies focused on its tenets, it is arguably the most well established comprehensive theory of human psychology ever produced. This course will first familiarize students with the philosophical and theoretical underpinning of RFT and explain the core behavioural processes implicated by this approach. It will then examine up to date RFT-based research into diverse areas of human language and cognition including cognitive development, motivation, problem-solving, analogical reasoning, rule governed behaviour, the self, psychopathology, psychotherapy, mindfulness and spirituality. The course will combine lecture based didactic teaching with active student participation in seminar discussion. </w:t>
      </w:r>
    </w:p>
    <w:p w14:paraId="4FF827AD" w14:textId="77777777" w:rsidR="004D3F25" w:rsidRPr="00FA6305" w:rsidRDefault="004D3F25" w:rsidP="004D3F25">
      <w:pPr>
        <w:rPr>
          <w:rFonts w:cstheme="minorHAnsi"/>
        </w:rPr>
      </w:pPr>
      <w:r w:rsidRPr="00FA6305">
        <w:rPr>
          <w:rFonts w:cstheme="minorHAnsi"/>
        </w:rPr>
        <w:t xml:space="preserve">Learning Outcomes: Upon completion of this course you should be able to: </w:t>
      </w:r>
    </w:p>
    <w:p w14:paraId="7E16F07C" w14:textId="77777777" w:rsidR="004D3F25" w:rsidRPr="00FA6305" w:rsidRDefault="004D3F25" w:rsidP="004D3F25">
      <w:pPr>
        <w:rPr>
          <w:rFonts w:cstheme="minorHAnsi"/>
        </w:rPr>
      </w:pPr>
      <w:r w:rsidRPr="00FA6305">
        <w:rPr>
          <w:rFonts w:cstheme="minorHAnsi"/>
        </w:rPr>
        <w:t xml:space="preserve">• Describe the development of relational framing as the core process involved in language </w:t>
      </w:r>
    </w:p>
    <w:p w14:paraId="5114C0AE" w14:textId="77777777" w:rsidR="004D3F25" w:rsidRPr="00FA6305" w:rsidRDefault="004D3F25" w:rsidP="004D3F25">
      <w:pPr>
        <w:rPr>
          <w:rFonts w:cstheme="minorHAnsi"/>
        </w:rPr>
      </w:pPr>
      <w:r w:rsidRPr="00FA6305">
        <w:rPr>
          <w:rFonts w:cstheme="minorHAnsi"/>
        </w:rPr>
        <w:t xml:space="preserve">• Define key technical terms in RFT including mutual entailment, combinatorial entailment, transformation of function, contextual control, arbitrarily applicable relational responding, </w:t>
      </w:r>
    </w:p>
    <w:p w14:paraId="2430A1F6" w14:textId="77777777" w:rsidR="004D3F25" w:rsidRPr="00FA6305" w:rsidRDefault="004D3F25" w:rsidP="004D3F25">
      <w:pPr>
        <w:rPr>
          <w:rFonts w:cstheme="minorHAnsi"/>
        </w:rPr>
      </w:pPr>
      <w:r w:rsidRPr="00FA6305">
        <w:rPr>
          <w:rFonts w:cstheme="minorHAnsi"/>
        </w:rPr>
        <w:t xml:space="preserve">• Discuss important psychological phenomena including cognitive development, motivation, problem-solving, analogy, metaphor, rule governed behaviour, the self, psychopathology and psychotherapy, mindfulness and spirituality from an RFT perspective </w:t>
      </w:r>
    </w:p>
    <w:p w14:paraId="78C23088" w14:textId="77777777" w:rsidR="004D3F25" w:rsidRPr="00FA6305" w:rsidRDefault="004D3F25" w:rsidP="004D3F25">
      <w:pPr>
        <w:rPr>
          <w:rFonts w:cstheme="minorHAnsi"/>
        </w:rPr>
      </w:pPr>
      <w:r w:rsidRPr="00FA6305">
        <w:rPr>
          <w:rFonts w:cstheme="minorHAnsi"/>
        </w:rPr>
        <w:t xml:space="preserve">• Analyse an everyday language episode in terms of relational framing </w:t>
      </w:r>
    </w:p>
    <w:p w14:paraId="4CCCCD43" w14:textId="77777777" w:rsidR="004D3F25" w:rsidRPr="00FA6305" w:rsidRDefault="004D3F25" w:rsidP="004D3F25">
      <w:pPr>
        <w:rPr>
          <w:rFonts w:cstheme="minorHAnsi"/>
        </w:rPr>
      </w:pPr>
      <w:r w:rsidRPr="00FA6305">
        <w:rPr>
          <w:rFonts w:cstheme="minorHAnsi"/>
        </w:rPr>
        <w:t xml:space="preserve">• Evaluate the theoretical and philosophical basis of Relational Frame Theory as an account of language and cognition </w:t>
      </w:r>
    </w:p>
    <w:p w14:paraId="67EB66EB" w14:textId="77777777" w:rsidR="004D3F25" w:rsidRPr="00FA6305" w:rsidRDefault="004D3F25" w:rsidP="004D3F25">
      <w:pPr>
        <w:rPr>
          <w:rFonts w:cstheme="minorHAnsi"/>
        </w:rPr>
      </w:pPr>
      <w:r w:rsidRPr="00FA6305">
        <w:rPr>
          <w:rFonts w:cstheme="minorHAnsi"/>
        </w:rPr>
        <w:t xml:space="preserve">Readings CORE: Torneke, N. (2010). Learning RFT. Oakland, CA: New Harbinger. ADDITIONAL: Hayes, S.C., Barnes-Holmes, D. &amp; Roche, B. (2001) Relational Frame Theory: A Post Skinnerian Account of Human Language and Cognition. Plenum Press. Additional topic-related reading lists will be made available online. </w:t>
      </w:r>
    </w:p>
    <w:p w14:paraId="4CD82E92" w14:textId="77777777" w:rsidR="004D3F25" w:rsidRPr="00FA6305" w:rsidRDefault="004D3F25" w:rsidP="004D3F25">
      <w:pPr>
        <w:rPr>
          <w:rFonts w:cstheme="minorHAnsi"/>
        </w:rPr>
      </w:pPr>
      <w:r w:rsidRPr="00FA6305">
        <w:rPr>
          <w:rFonts w:cstheme="minorHAnsi"/>
        </w:rPr>
        <w:t>Assessment: Examination 50%; Essay 50%</w:t>
      </w:r>
    </w:p>
    <w:p w14:paraId="1BC73A27" w14:textId="66EA5515" w:rsidR="004D3F25" w:rsidRDefault="004D3F25" w:rsidP="00246AA0">
      <w:pPr>
        <w:spacing w:before="150" w:after="225" w:line="240" w:lineRule="auto"/>
        <w:outlineLvl w:val="2"/>
        <w:rPr>
          <w:rFonts w:eastAsia="Times New Roman" w:cstheme="minorHAnsi"/>
          <w:b/>
          <w:bCs/>
          <w:u w:val="single"/>
        </w:rPr>
      </w:pPr>
    </w:p>
    <w:p w14:paraId="46CEFE24" w14:textId="0DF87A0E" w:rsidR="00FA6305" w:rsidRDefault="00FA6305" w:rsidP="00246AA0">
      <w:pPr>
        <w:spacing w:before="150" w:after="225" w:line="240" w:lineRule="auto"/>
        <w:outlineLvl w:val="2"/>
        <w:rPr>
          <w:rFonts w:eastAsia="Times New Roman" w:cstheme="minorHAnsi"/>
          <w:b/>
          <w:bCs/>
          <w:u w:val="single"/>
        </w:rPr>
      </w:pPr>
    </w:p>
    <w:p w14:paraId="106F2FCC" w14:textId="14896E3E" w:rsidR="00FA6305" w:rsidRDefault="00FA6305" w:rsidP="00246AA0">
      <w:pPr>
        <w:spacing w:before="150" w:after="225" w:line="240" w:lineRule="auto"/>
        <w:outlineLvl w:val="2"/>
        <w:rPr>
          <w:rFonts w:eastAsia="Times New Roman" w:cstheme="minorHAnsi"/>
          <w:b/>
          <w:bCs/>
          <w:u w:val="single"/>
        </w:rPr>
      </w:pPr>
    </w:p>
    <w:p w14:paraId="7756FEC9" w14:textId="77777777" w:rsidR="00FA6305" w:rsidRPr="00FA6305" w:rsidRDefault="00FA6305" w:rsidP="00246AA0">
      <w:pPr>
        <w:spacing w:before="150" w:after="225" w:line="240" w:lineRule="auto"/>
        <w:outlineLvl w:val="2"/>
        <w:rPr>
          <w:rFonts w:eastAsia="Times New Roman" w:cstheme="minorHAnsi"/>
          <w:b/>
          <w:bCs/>
          <w:u w:val="single"/>
        </w:rPr>
      </w:pPr>
    </w:p>
    <w:p w14:paraId="7E61ECC0" w14:textId="77777777" w:rsidR="00FA6305" w:rsidRDefault="00FA6305" w:rsidP="00246AA0">
      <w:pPr>
        <w:spacing w:before="150" w:after="225" w:line="240" w:lineRule="auto"/>
        <w:outlineLvl w:val="2"/>
        <w:rPr>
          <w:rFonts w:eastAsia="Times New Roman" w:cstheme="minorHAnsi"/>
          <w:b/>
          <w:bCs/>
          <w:color w:val="FF0000"/>
        </w:rPr>
      </w:pPr>
    </w:p>
    <w:p w14:paraId="3A79ACAD" w14:textId="4FC61D61" w:rsidR="00246AA0" w:rsidRPr="00FA6305" w:rsidRDefault="004D3F25" w:rsidP="00246AA0">
      <w:pPr>
        <w:spacing w:before="150" w:after="225" w:line="240" w:lineRule="auto"/>
        <w:outlineLvl w:val="2"/>
        <w:rPr>
          <w:rFonts w:eastAsia="Times New Roman" w:cstheme="minorHAnsi"/>
          <w:b/>
          <w:bCs/>
          <w:color w:val="FF0000"/>
        </w:rPr>
      </w:pPr>
      <w:r w:rsidRPr="00FA6305">
        <w:rPr>
          <w:rFonts w:eastAsia="Times New Roman" w:cstheme="minorHAnsi"/>
          <w:b/>
          <w:bCs/>
          <w:color w:val="FF0000"/>
        </w:rPr>
        <w:t>PS3122 Cognitive Psychology</w:t>
      </w:r>
      <w:r w:rsidR="00246AA0" w:rsidRPr="00FA6305">
        <w:rPr>
          <w:rFonts w:eastAsia="Times New Roman" w:cstheme="minorHAnsi"/>
          <w:b/>
          <w:bCs/>
          <w:color w:val="FF0000"/>
        </w:rPr>
        <w:t xml:space="preserve"> (5 ECTS)</w:t>
      </w:r>
    </w:p>
    <w:p w14:paraId="68E23FB0" w14:textId="7554686D" w:rsidR="00246AA0" w:rsidRPr="00FA6305" w:rsidRDefault="00FA6305" w:rsidP="00246AA0">
      <w:pPr>
        <w:spacing w:before="100" w:beforeAutospacing="1" w:after="100" w:afterAutospacing="1" w:line="240" w:lineRule="auto"/>
        <w:rPr>
          <w:rFonts w:eastAsia="Times New Roman" w:cstheme="minorHAnsi"/>
        </w:rPr>
      </w:pPr>
      <w:r>
        <w:rPr>
          <w:rFonts w:eastAsia="Times New Roman" w:cstheme="minorHAnsi"/>
          <w:b/>
          <w:bCs/>
        </w:rPr>
        <w:t>Module Co</w:t>
      </w:r>
      <w:r w:rsidR="00246AA0" w:rsidRPr="00FA6305">
        <w:rPr>
          <w:rFonts w:eastAsia="Times New Roman" w:cstheme="minorHAnsi"/>
          <w:b/>
          <w:bCs/>
        </w:rPr>
        <w:t>ordinator</w:t>
      </w:r>
      <w:r w:rsidR="00246AA0" w:rsidRPr="00F73B25">
        <w:rPr>
          <w:rFonts w:eastAsia="Times New Roman" w:cstheme="minorHAnsi"/>
          <w:b/>
          <w:bCs/>
        </w:rPr>
        <w:t>:</w:t>
      </w:r>
      <w:r w:rsidR="00246AA0" w:rsidRPr="00F73B25">
        <w:rPr>
          <w:rFonts w:eastAsia="Times New Roman" w:cstheme="minorHAnsi"/>
          <w:b/>
        </w:rPr>
        <w:t xml:space="preserve"> Dr </w:t>
      </w:r>
      <w:r w:rsidR="00B2792D" w:rsidRPr="00F73B25">
        <w:rPr>
          <w:rFonts w:eastAsia="Times New Roman" w:cstheme="minorHAnsi"/>
          <w:b/>
        </w:rPr>
        <w:t>Jane Conway</w:t>
      </w:r>
      <w:r w:rsidR="00246AA0" w:rsidRPr="00FA6305">
        <w:rPr>
          <w:rFonts w:eastAsia="Times New Roman" w:cstheme="minorHAnsi"/>
        </w:rPr>
        <w:t> </w:t>
      </w:r>
    </w:p>
    <w:p w14:paraId="4AB230C8" w14:textId="77777777"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b/>
          <w:bCs/>
        </w:rPr>
        <w:t>Module Objectives:</w:t>
      </w:r>
      <w:r w:rsidRPr="00FA6305">
        <w:rPr>
          <w:rFonts w:eastAsia="Times New Roman" w:cstheme="minorHAnsi"/>
        </w:rPr>
        <w:t> To understand theories, basic structure and processes of selected aspects of cognitive psychology.</w:t>
      </w:r>
    </w:p>
    <w:p w14:paraId="31064D70" w14:textId="77777777"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b/>
          <w:bCs/>
        </w:rPr>
        <w:t>Description:</w:t>
      </w:r>
      <w:r w:rsidRPr="00FA6305">
        <w:rPr>
          <w:rFonts w:eastAsia="Times New Roman" w:cstheme="minorHAnsi"/>
        </w:rPr>
        <w:t> In this course students will be introduced to models and theories which seek to understand the nature of human memory, problem solving and the interplay of cognition and emotion.</w:t>
      </w:r>
    </w:p>
    <w:p w14:paraId="59D580ED" w14:textId="77777777"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b/>
          <w:bCs/>
        </w:rPr>
        <w:t>Learning Outcomes</w:t>
      </w:r>
    </w:p>
    <w:p w14:paraId="6EBFE99F" w14:textId="77777777"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rPr>
        <w:t>On completion students will be able to:</w:t>
      </w:r>
    </w:p>
    <w:p w14:paraId="53727DAF" w14:textId="77777777" w:rsidR="00246AA0" w:rsidRPr="00FA6305" w:rsidRDefault="00246AA0" w:rsidP="00006E56">
      <w:pPr>
        <w:numPr>
          <w:ilvl w:val="0"/>
          <w:numId w:val="1"/>
        </w:numPr>
        <w:spacing w:before="100" w:beforeAutospacing="1" w:after="100" w:afterAutospacing="1" w:line="240" w:lineRule="auto"/>
        <w:rPr>
          <w:rFonts w:eastAsia="Times New Roman" w:cstheme="minorHAnsi"/>
        </w:rPr>
      </w:pPr>
      <w:r w:rsidRPr="00FA6305">
        <w:rPr>
          <w:rFonts w:eastAsia="Times New Roman" w:cstheme="minorHAnsi"/>
        </w:rPr>
        <w:t>Describe and critically analyse the various theoretical approaches to the study of human memory</w:t>
      </w:r>
    </w:p>
    <w:p w14:paraId="6A4C8567" w14:textId="77777777" w:rsidR="00246AA0" w:rsidRPr="00FA6305" w:rsidRDefault="00246AA0" w:rsidP="00006E56">
      <w:pPr>
        <w:numPr>
          <w:ilvl w:val="0"/>
          <w:numId w:val="1"/>
        </w:numPr>
        <w:spacing w:before="100" w:beforeAutospacing="1" w:after="100" w:afterAutospacing="1" w:line="240" w:lineRule="auto"/>
        <w:rPr>
          <w:rFonts w:eastAsia="Times New Roman" w:cstheme="minorHAnsi"/>
        </w:rPr>
      </w:pPr>
      <w:r w:rsidRPr="00FA6305">
        <w:rPr>
          <w:rFonts w:eastAsia="Times New Roman" w:cstheme="minorHAnsi"/>
        </w:rPr>
        <w:t>Delineate the characteristics and processes of various memory systems</w:t>
      </w:r>
    </w:p>
    <w:p w14:paraId="14A6B0AA" w14:textId="77777777" w:rsidR="00246AA0" w:rsidRPr="00FA6305" w:rsidRDefault="00246AA0" w:rsidP="00006E56">
      <w:pPr>
        <w:numPr>
          <w:ilvl w:val="0"/>
          <w:numId w:val="1"/>
        </w:numPr>
        <w:spacing w:before="100" w:beforeAutospacing="1" w:after="100" w:afterAutospacing="1" w:line="240" w:lineRule="auto"/>
        <w:rPr>
          <w:rFonts w:eastAsia="Times New Roman" w:cstheme="minorHAnsi"/>
        </w:rPr>
      </w:pPr>
      <w:r w:rsidRPr="00FA6305">
        <w:rPr>
          <w:rFonts w:eastAsia="Times New Roman" w:cstheme="minorHAnsi"/>
        </w:rPr>
        <w:t>Demonstrate the ways in which memory can be distorted, with reference to specific research</w:t>
      </w:r>
    </w:p>
    <w:p w14:paraId="59D420FB" w14:textId="77777777" w:rsidR="00246AA0" w:rsidRPr="00FA6305" w:rsidRDefault="00246AA0" w:rsidP="00006E56">
      <w:pPr>
        <w:numPr>
          <w:ilvl w:val="0"/>
          <w:numId w:val="1"/>
        </w:numPr>
        <w:spacing w:before="100" w:beforeAutospacing="1" w:after="100" w:afterAutospacing="1" w:line="240" w:lineRule="auto"/>
        <w:rPr>
          <w:rFonts w:eastAsia="Times New Roman" w:cstheme="minorHAnsi"/>
        </w:rPr>
      </w:pPr>
      <w:r w:rsidRPr="00FA6305">
        <w:rPr>
          <w:rFonts w:eastAsia="Times New Roman" w:cstheme="minorHAnsi"/>
        </w:rPr>
        <w:t>Describe and analyse the various theories of how emotional information is processed</w:t>
      </w:r>
    </w:p>
    <w:p w14:paraId="3A021201" w14:textId="77777777" w:rsidR="00246AA0" w:rsidRPr="00FA6305" w:rsidRDefault="00246AA0" w:rsidP="00006E56">
      <w:pPr>
        <w:numPr>
          <w:ilvl w:val="0"/>
          <w:numId w:val="1"/>
        </w:numPr>
        <w:spacing w:before="100" w:beforeAutospacing="1" w:after="100" w:afterAutospacing="1" w:line="240" w:lineRule="auto"/>
        <w:rPr>
          <w:rFonts w:eastAsia="Times New Roman" w:cstheme="minorHAnsi"/>
        </w:rPr>
      </w:pPr>
      <w:r w:rsidRPr="00FA6305">
        <w:rPr>
          <w:rFonts w:eastAsia="Times New Roman" w:cstheme="minorHAnsi"/>
        </w:rPr>
        <w:t>Discuss the cognitive differences between experts and novices when engaging in problem solving</w:t>
      </w:r>
    </w:p>
    <w:p w14:paraId="7C797B83" w14:textId="77777777" w:rsidR="00246AA0" w:rsidRPr="00FA6305" w:rsidRDefault="00246AA0" w:rsidP="00006E56">
      <w:pPr>
        <w:numPr>
          <w:ilvl w:val="0"/>
          <w:numId w:val="1"/>
        </w:numPr>
        <w:spacing w:before="100" w:beforeAutospacing="1" w:after="100" w:afterAutospacing="1" w:line="240" w:lineRule="auto"/>
        <w:rPr>
          <w:rFonts w:eastAsia="Times New Roman" w:cstheme="minorHAnsi"/>
        </w:rPr>
      </w:pPr>
      <w:r w:rsidRPr="00FA6305">
        <w:rPr>
          <w:rFonts w:eastAsia="Times New Roman" w:cstheme="minorHAnsi"/>
        </w:rPr>
        <w:t>Understand how the experimental methodology of cognitive psychology contributes to our understanding of memory, problem solving and emotion.</w:t>
      </w:r>
    </w:p>
    <w:p w14:paraId="5B8457E9" w14:textId="77777777"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b/>
          <w:bCs/>
        </w:rPr>
        <w:t>Basic Reading</w:t>
      </w:r>
    </w:p>
    <w:p w14:paraId="7F2D6147" w14:textId="77777777"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rPr>
        <w:t>Baddeley, A., Eysenck, M.W., &amp; Anderson, M.C. (2009) Memory. Hove: Psychology Press Other readings will be assigned during the course.</w:t>
      </w:r>
    </w:p>
    <w:p w14:paraId="404B8933" w14:textId="26AAEA98" w:rsidR="00246AA0" w:rsidRPr="00FA6305" w:rsidRDefault="00246AA0" w:rsidP="00B2792D">
      <w:pPr>
        <w:spacing w:before="100" w:beforeAutospacing="1" w:after="100" w:afterAutospacing="1" w:line="240" w:lineRule="auto"/>
        <w:rPr>
          <w:rFonts w:eastAsia="Times New Roman" w:cstheme="minorHAnsi"/>
        </w:rPr>
      </w:pPr>
      <w:r w:rsidRPr="00FA6305">
        <w:rPr>
          <w:rFonts w:eastAsia="Times New Roman" w:cstheme="minorHAnsi"/>
          <w:b/>
          <w:bCs/>
        </w:rPr>
        <w:t>Evaluation</w:t>
      </w:r>
      <w:r w:rsidR="00B2792D" w:rsidRPr="00FA6305">
        <w:rPr>
          <w:rFonts w:eastAsia="Times New Roman" w:cstheme="minorHAnsi"/>
        </w:rPr>
        <w:t xml:space="preserve"> </w:t>
      </w:r>
      <w:r w:rsidRPr="00FA6305">
        <w:rPr>
          <w:rFonts w:eastAsia="Times New Roman" w:cstheme="minorHAnsi"/>
        </w:rPr>
        <w:t>One two-hour examination at the end of the semester.</w:t>
      </w:r>
    </w:p>
    <w:p w14:paraId="21837B9E" w14:textId="77777777" w:rsidR="00FA6305" w:rsidRDefault="00FA6305" w:rsidP="004D3F25">
      <w:pPr>
        <w:pStyle w:val="Heading3"/>
        <w:rPr>
          <w:rStyle w:val="Strong"/>
          <w:rFonts w:asciiTheme="minorHAnsi" w:hAnsiTheme="minorHAnsi" w:cstheme="minorHAnsi"/>
          <w:b/>
          <w:bCs/>
          <w:color w:val="FF0000"/>
          <w:sz w:val="22"/>
          <w:szCs w:val="22"/>
          <w:lang w:val="en"/>
        </w:rPr>
      </w:pPr>
    </w:p>
    <w:p w14:paraId="067EA13B" w14:textId="77777777" w:rsidR="00FA6305" w:rsidRDefault="00FA6305" w:rsidP="004D3F25">
      <w:pPr>
        <w:pStyle w:val="Heading3"/>
        <w:rPr>
          <w:rStyle w:val="Strong"/>
          <w:rFonts w:asciiTheme="minorHAnsi" w:hAnsiTheme="minorHAnsi" w:cstheme="minorHAnsi"/>
          <w:b/>
          <w:bCs/>
          <w:color w:val="FF0000"/>
          <w:sz w:val="22"/>
          <w:szCs w:val="22"/>
          <w:lang w:val="en"/>
        </w:rPr>
      </w:pPr>
    </w:p>
    <w:p w14:paraId="5804FB9F" w14:textId="77777777" w:rsidR="00FA6305" w:rsidRDefault="00FA6305" w:rsidP="004D3F25">
      <w:pPr>
        <w:pStyle w:val="Heading3"/>
        <w:rPr>
          <w:rStyle w:val="Strong"/>
          <w:rFonts w:asciiTheme="minorHAnsi" w:hAnsiTheme="minorHAnsi" w:cstheme="minorHAnsi"/>
          <w:b/>
          <w:bCs/>
          <w:color w:val="FF0000"/>
          <w:sz w:val="22"/>
          <w:szCs w:val="22"/>
          <w:lang w:val="en"/>
        </w:rPr>
      </w:pPr>
    </w:p>
    <w:p w14:paraId="76853B50" w14:textId="77777777" w:rsidR="00FA6305" w:rsidRDefault="00FA6305" w:rsidP="004D3F25">
      <w:pPr>
        <w:pStyle w:val="Heading3"/>
        <w:rPr>
          <w:rStyle w:val="Strong"/>
          <w:rFonts w:asciiTheme="minorHAnsi" w:hAnsiTheme="minorHAnsi" w:cstheme="minorHAnsi"/>
          <w:b/>
          <w:bCs/>
          <w:color w:val="FF0000"/>
          <w:sz w:val="22"/>
          <w:szCs w:val="22"/>
          <w:lang w:val="en"/>
        </w:rPr>
      </w:pPr>
    </w:p>
    <w:p w14:paraId="19255B8E" w14:textId="77777777" w:rsidR="00FA6305" w:rsidRDefault="00FA6305" w:rsidP="004D3F25">
      <w:pPr>
        <w:pStyle w:val="Heading3"/>
        <w:rPr>
          <w:rStyle w:val="Strong"/>
          <w:rFonts w:asciiTheme="minorHAnsi" w:hAnsiTheme="minorHAnsi" w:cstheme="minorHAnsi"/>
          <w:b/>
          <w:bCs/>
          <w:color w:val="FF0000"/>
          <w:sz w:val="22"/>
          <w:szCs w:val="22"/>
          <w:lang w:val="en"/>
        </w:rPr>
      </w:pPr>
    </w:p>
    <w:p w14:paraId="3880613F" w14:textId="77777777" w:rsidR="00FA6305" w:rsidRDefault="00FA6305" w:rsidP="004D3F25">
      <w:pPr>
        <w:pStyle w:val="Heading3"/>
        <w:rPr>
          <w:rStyle w:val="Strong"/>
          <w:rFonts w:asciiTheme="minorHAnsi" w:hAnsiTheme="minorHAnsi" w:cstheme="minorHAnsi"/>
          <w:b/>
          <w:bCs/>
          <w:color w:val="FF0000"/>
          <w:sz w:val="22"/>
          <w:szCs w:val="22"/>
          <w:lang w:val="en"/>
        </w:rPr>
      </w:pPr>
    </w:p>
    <w:p w14:paraId="416521BF" w14:textId="77777777" w:rsidR="00FA6305" w:rsidRDefault="00FA6305" w:rsidP="004D3F25">
      <w:pPr>
        <w:pStyle w:val="Heading3"/>
        <w:rPr>
          <w:rStyle w:val="Strong"/>
          <w:rFonts w:asciiTheme="minorHAnsi" w:hAnsiTheme="minorHAnsi" w:cstheme="minorHAnsi"/>
          <w:b/>
          <w:bCs/>
          <w:color w:val="FF0000"/>
          <w:sz w:val="22"/>
          <w:szCs w:val="22"/>
          <w:lang w:val="en"/>
        </w:rPr>
      </w:pPr>
    </w:p>
    <w:p w14:paraId="42AF576E" w14:textId="77777777" w:rsidR="00FA6305" w:rsidRDefault="00FA6305" w:rsidP="004D3F25">
      <w:pPr>
        <w:pStyle w:val="Heading3"/>
        <w:rPr>
          <w:rStyle w:val="Strong"/>
          <w:rFonts w:asciiTheme="minorHAnsi" w:hAnsiTheme="minorHAnsi" w:cstheme="minorHAnsi"/>
          <w:b/>
          <w:bCs/>
          <w:color w:val="FF0000"/>
          <w:sz w:val="22"/>
          <w:szCs w:val="22"/>
          <w:lang w:val="en"/>
        </w:rPr>
      </w:pPr>
    </w:p>
    <w:p w14:paraId="08CD6956" w14:textId="77777777" w:rsidR="00FA6305" w:rsidRDefault="00FA6305" w:rsidP="004D3F25">
      <w:pPr>
        <w:pStyle w:val="Heading3"/>
        <w:rPr>
          <w:rStyle w:val="Strong"/>
          <w:rFonts w:asciiTheme="minorHAnsi" w:hAnsiTheme="minorHAnsi" w:cstheme="minorHAnsi"/>
          <w:b/>
          <w:bCs/>
          <w:color w:val="FF0000"/>
          <w:sz w:val="22"/>
          <w:szCs w:val="22"/>
          <w:lang w:val="en"/>
        </w:rPr>
      </w:pPr>
    </w:p>
    <w:p w14:paraId="436765AB" w14:textId="77777777" w:rsidR="00FA6305" w:rsidRDefault="00FA6305" w:rsidP="004D3F25">
      <w:pPr>
        <w:pStyle w:val="Heading3"/>
        <w:rPr>
          <w:rStyle w:val="Strong"/>
          <w:rFonts w:asciiTheme="minorHAnsi" w:hAnsiTheme="minorHAnsi" w:cstheme="minorHAnsi"/>
          <w:b/>
          <w:bCs/>
          <w:color w:val="FF0000"/>
          <w:sz w:val="22"/>
          <w:szCs w:val="22"/>
          <w:lang w:val="en"/>
        </w:rPr>
      </w:pPr>
    </w:p>
    <w:p w14:paraId="6B747FC8" w14:textId="0DC46BC7" w:rsidR="004D3F25" w:rsidRPr="00FA6305" w:rsidRDefault="004D3F25" w:rsidP="004D3F25">
      <w:pPr>
        <w:pStyle w:val="Heading3"/>
        <w:rPr>
          <w:rFonts w:asciiTheme="minorHAnsi" w:hAnsiTheme="minorHAnsi" w:cstheme="minorHAnsi"/>
          <w:color w:val="FF0000"/>
          <w:sz w:val="22"/>
          <w:szCs w:val="22"/>
          <w:lang w:val="en"/>
        </w:rPr>
      </w:pPr>
      <w:r w:rsidRPr="00FA6305">
        <w:rPr>
          <w:rStyle w:val="Strong"/>
          <w:rFonts w:asciiTheme="minorHAnsi" w:hAnsiTheme="minorHAnsi" w:cstheme="minorHAnsi"/>
          <w:b/>
          <w:bCs/>
          <w:color w:val="FF0000"/>
          <w:sz w:val="22"/>
          <w:szCs w:val="22"/>
          <w:lang w:val="en"/>
        </w:rPr>
        <w:t>PS336 Psychology, Society, and Human Values (5 ECTS)</w:t>
      </w:r>
      <w:r w:rsidRPr="00FA6305">
        <w:rPr>
          <w:rFonts w:asciiTheme="minorHAnsi" w:hAnsiTheme="minorHAnsi" w:cstheme="minorHAnsi"/>
          <w:color w:val="FF0000"/>
          <w:sz w:val="22"/>
          <w:szCs w:val="22"/>
          <w:lang w:val="en"/>
        </w:rPr>
        <w:t xml:space="preserve"> </w:t>
      </w:r>
    </w:p>
    <w:p w14:paraId="6F570A79" w14:textId="6A08D6B9" w:rsidR="004D3F25" w:rsidRPr="00FA6305" w:rsidRDefault="00FA6305" w:rsidP="004D3F25">
      <w:pPr>
        <w:pStyle w:val="NormalWeb"/>
        <w:shd w:val="clear" w:color="auto" w:fill="FFFFFF"/>
        <w:rPr>
          <w:rFonts w:asciiTheme="minorHAnsi" w:hAnsiTheme="minorHAnsi" w:cstheme="minorHAnsi"/>
          <w:sz w:val="22"/>
          <w:szCs w:val="22"/>
          <w:lang w:val="en"/>
        </w:rPr>
      </w:pPr>
      <w:r>
        <w:rPr>
          <w:rStyle w:val="Strong"/>
          <w:rFonts w:asciiTheme="minorHAnsi" w:hAnsiTheme="minorHAnsi" w:cstheme="minorHAnsi"/>
          <w:sz w:val="22"/>
          <w:szCs w:val="22"/>
          <w:lang w:val="en"/>
        </w:rPr>
        <w:t>Module Co</w:t>
      </w:r>
      <w:r w:rsidR="004D3F25" w:rsidRPr="00FA6305">
        <w:rPr>
          <w:rStyle w:val="Strong"/>
          <w:rFonts w:asciiTheme="minorHAnsi" w:hAnsiTheme="minorHAnsi" w:cstheme="minorHAnsi"/>
          <w:sz w:val="22"/>
          <w:szCs w:val="22"/>
          <w:lang w:val="en"/>
        </w:rPr>
        <w:t>ordinator:</w:t>
      </w:r>
      <w:r w:rsidR="004D3F25" w:rsidRPr="00FA6305">
        <w:rPr>
          <w:rFonts w:asciiTheme="minorHAnsi" w:hAnsiTheme="minorHAnsi" w:cstheme="minorHAnsi"/>
          <w:sz w:val="22"/>
          <w:szCs w:val="22"/>
          <w:lang w:val="en"/>
        </w:rPr>
        <w:t xml:space="preserve"> Prof. Brian Hughes </w:t>
      </w:r>
    </w:p>
    <w:p w14:paraId="7939B6AB" w14:textId="77777777" w:rsidR="004D3F25" w:rsidRPr="00FA6305" w:rsidRDefault="004D3F25" w:rsidP="004D3F25">
      <w:pPr>
        <w:shd w:val="clear" w:color="auto" w:fill="FFFFFF"/>
        <w:rPr>
          <w:rFonts w:cstheme="minorHAnsi"/>
          <w:lang w:val="en"/>
        </w:rPr>
      </w:pPr>
      <w:r w:rsidRPr="00FA6305">
        <w:rPr>
          <w:rStyle w:val="Strong"/>
          <w:rFonts w:cstheme="minorHAnsi"/>
          <w:lang w:val="en"/>
        </w:rPr>
        <w:t>Description:</w:t>
      </w:r>
      <w:r w:rsidRPr="00FA6305">
        <w:rPr>
          <w:rFonts w:cstheme="minorHAnsi"/>
          <w:lang w:val="en"/>
        </w:rPr>
        <w:t xml:space="preserve">  In wider society, observers often look to psychology to inform debates on contentious issues. However, it is often overlooked that psychologists themselves will have views on such issues, and/or personality characteristics and ethical dispositions that affect their production and interpretation of psychological knowledge. Further, there are considerable limits on the extent to which empirical scholarship in psychology can or should be considered to be of definitive relevance in debates on public interest issues. Finally, many of the issues relevant to public debate or social policy that psychologists study are also studied by scholars in other academic disciplines. This module is intended to provide an analysis of: (a) the role of personal values in the production of psychological scholarship; (b) how ethical values might be applied by psychologists; (c) whether psychologists should be seen as ’honest brokers’, ’issue advocates’, ’science arbiters’, or ’pure scientists’; (d) the strengths and limitations of empirical research in public debate; and (e) the relationship between psychology and disciplines cognate to it. Throughout the module, students will be guided in considering specific areas of controversy where psychological expertise is often seen as pertinent (for example, right-to-life politics, religion, libertarianism, child-rearing, gay marriage and adoption, multiculturalism, etc.). </w:t>
      </w:r>
    </w:p>
    <w:p w14:paraId="3621C1EC" w14:textId="55AD415C" w:rsidR="004D3F25" w:rsidRPr="00FA6305" w:rsidRDefault="004D3F25" w:rsidP="004D3F25">
      <w:pPr>
        <w:pStyle w:val="NormalWeb"/>
        <w:shd w:val="clear" w:color="auto" w:fill="FFFFFF"/>
        <w:rPr>
          <w:rFonts w:asciiTheme="minorHAnsi" w:hAnsiTheme="minorHAnsi" w:cstheme="minorHAnsi"/>
          <w:sz w:val="22"/>
          <w:szCs w:val="22"/>
          <w:lang w:val="en"/>
        </w:rPr>
      </w:pPr>
      <w:r w:rsidRPr="00FA6305">
        <w:rPr>
          <w:rStyle w:val="Strong"/>
          <w:rFonts w:asciiTheme="minorHAnsi" w:hAnsiTheme="minorHAnsi" w:cstheme="minorHAnsi"/>
          <w:sz w:val="22"/>
          <w:szCs w:val="22"/>
          <w:lang w:val="en"/>
        </w:rPr>
        <w:t>Module objectives</w:t>
      </w:r>
      <w:r w:rsidRPr="00FA6305">
        <w:rPr>
          <w:rFonts w:asciiTheme="minorHAnsi" w:hAnsiTheme="minorHAnsi" w:cstheme="minorHAnsi"/>
          <w:sz w:val="22"/>
          <w:szCs w:val="22"/>
          <w:lang w:val="en"/>
        </w:rPr>
        <w:t xml:space="preserve"> </w:t>
      </w:r>
      <w:r w:rsidRPr="00FA6305">
        <w:rPr>
          <w:rFonts w:asciiTheme="minorHAnsi" w:hAnsiTheme="minorHAnsi" w:cstheme="minorHAnsi"/>
          <w:sz w:val="22"/>
          <w:szCs w:val="22"/>
          <w:lang w:val="en"/>
        </w:rPr>
        <w:br/>
      </w:r>
      <w:r w:rsidRPr="00FA6305">
        <w:rPr>
          <w:rFonts w:asciiTheme="minorHAnsi" w:hAnsiTheme="minorHAnsi" w:cstheme="minorHAnsi"/>
          <w:sz w:val="22"/>
          <w:szCs w:val="22"/>
          <w:lang w:val="en"/>
        </w:rPr>
        <w:br/>
        <w:t xml:space="preserve">Following the module, it is intended that students will be able to: </w:t>
      </w:r>
    </w:p>
    <w:p w14:paraId="481941B1" w14:textId="77777777" w:rsidR="004D3F25" w:rsidRPr="00FA6305" w:rsidRDefault="004D3F25" w:rsidP="00006E56">
      <w:pPr>
        <w:numPr>
          <w:ilvl w:val="0"/>
          <w:numId w:val="10"/>
        </w:numPr>
        <w:shd w:val="clear" w:color="auto" w:fill="FFFFFF"/>
        <w:spacing w:before="100" w:beforeAutospacing="1" w:after="100" w:afterAutospacing="1" w:line="240" w:lineRule="auto"/>
        <w:rPr>
          <w:rFonts w:cstheme="minorHAnsi"/>
          <w:lang w:val="en"/>
        </w:rPr>
      </w:pPr>
      <w:r w:rsidRPr="00FA6305">
        <w:rPr>
          <w:rFonts w:cstheme="minorHAnsi"/>
          <w:lang w:val="en"/>
        </w:rPr>
        <w:t xml:space="preserve">Appreciate the role of empirical psychology in shedding light on issues of popular concern to society at large </w:t>
      </w:r>
    </w:p>
    <w:p w14:paraId="0BF9FDAB" w14:textId="77777777" w:rsidR="004D3F25" w:rsidRPr="00FA6305" w:rsidRDefault="004D3F25" w:rsidP="00006E56">
      <w:pPr>
        <w:numPr>
          <w:ilvl w:val="0"/>
          <w:numId w:val="10"/>
        </w:numPr>
        <w:shd w:val="clear" w:color="auto" w:fill="FFFFFF"/>
        <w:spacing w:before="100" w:beforeAutospacing="1" w:after="100" w:afterAutospacing="1" w:line="240" w:lineRule="auto"/>
        <w:rPr>
          <w:rFonts w:cstheme="minorHAnsi"/>
          <w:lang w:val="en"/>
        </w:rPr>
      </w:pPr>
      <w:r w:rsidRPr="00FA6305">
        <w:rPr>
          <w:rFonts w:cstheme="minorHAnsi"/>
          <w:lang w:val="en"/>
        </w:rPr>
        <w:t xml:space="preserve">Acknowledge the role of cultural and personal values in the discipline of psychology </w:t>
      </w:r>
    </w:p>
    <w:p w14:paraId="10853ED9" w14:textId="77777777" w:rsidR="004D3F25" w:rsidRPr="00FA6305" w:rsidRDefault="004D3F25" w:rsidP="00006E56">
      <w:pPr>
        <w:numPr>
          <w:ilvl w:val="0"/>
          <w:numId w:val="10"/>
        </w:numPr>
        <w:shd w:val="clear" w:color="auto" w:fill="FFFFFF"/>
        <w:spacing w:before="100" w:beforeAutospacing="1" w:after="100" w:afterAutospacing="1" w:line="240" w:lineRule="auto"/>
        <w:rPr>
          <w:rFonts w:cstheme="minorHAnsi"/>
          <w:lang w:val="en"/>
        </w:rPr>
      </w:pPr>
      <w:r w:rsidRPr="00FA6305">
        <w:rPr>
          <w:rFonts w:cstheme="minorHAnsi"/>
          <w:lang w:val="en"/>
        </w:rPr>
        <w:t xml:space="preserve">Critique the assertions of public and academic commentators on social issues that fall under the purview of psychology </w:t>
      </w:r>
    </w:p>
    <w:p w14:paraId="62C8C75F" w14:textId="77777777" w:rsidR="004D3F25" w:rsidRPr="00FA6305" w:rsidRDefault="004D3F25" w:rsidP="00006E56">
      <w:pPr>
        <w:numPr>
          <w:ilvl w:val="0"/>
          <w:numId w:val="10"/>
        </w:numPr>
        <w:shd w:val="clear" w:color="auto" w:fill="FFFFFF"/>
        <w:spacing w:before="100" w:beforeAutospacing="1" w:after="100" w:afterAutospacing="1" w:line="240" w:lineRule="auto"/>
        <w:rPr>
          <w:rFonts w:cstheme="minorHAnsi"/>
          <w:lang w:val="en"/>
        </w:rPr>
      </w:pPr>
      <w:r w:rsidRPr="00FA6305">
        <w:rPr>
          <w:rFonts w:cstheme="minorHAnsi"/>
          <w:lang w:val="en"/>
        </w:rPr>
        <w:t>Evaluate the relationships between psychology and other academic disciplines that consider social issues</w:t>
      </w:r>
    </w:p>
    <w:p w14:paraId="4B957EB9" w14:textId="77777777" w:rsidR="004D3F25" w:rsidRPr="00FA6305" w:rsidRDefault="004D3F25" w:rsidP="004D3F25">
      <w:pPr>
        <w:pStyle w:val="NormalWeb"/>
        <w:shd w:val="clear" w:color="auto" w:fill="FFFFFF"/>
        <w:rPr>
          <w:rFonts w:asciiTheme="minorHAnsi" w:hAnsiTheme="minorHAnsi" w:cstheme="minorHAnsi"/>
          <w:sz w:val="22"/>
          <w:szCs w:val="22"/>
          <w:lang w:val="en"/>
        </w:rPr>
      </w:pPr>
      <w:r w:rsidRPr="00FA6305">
        <w:rPr>
          <w:rStyle w:val="Strong"/>
          <w:rFonts w:asciiTheme="minorHAnsi" w:hAnsiTheme="minorHAnsi" w:cstheme="minorHAnsi"/>
          <w:sz w:val="22"/>
          <w:szCs w:val="22"/>
          <w:lang w:val="en"/>
        </w:rPr>
        <w:t>Basic Reading</w:t>
      </w:r>
    </w:p>
    <w:p w14:paraId="412B58AC" w14:textId="77777777" w:rsidR="004D3F25" w:rsidRPr="00FA6305" w:rsidRDefault="004D3F25" w:rsidP="00006E56">
      <w:pPr>
        <w:numPr>
          <w:ilvl w:val="0"/>
          <w:numId w:val="11"/>
        </w:numPr>
        <w:shd w:val="clear" w:color="auto" w:fill="FFFFFF"/>
        <w:spacing w:before="100" w:beforeAutospacing="1" w:after="100" w:afterAutospacing="1" w:line="240" w:lineRule="auto"/>
        <w:rPr>
          <w:rFonts w:cstheme="minorHAnsi"/>
          <w:lang w:val="en"/>
        </w:rPr>
      </w:pPr>
      <w:r w:rsidRPr="00FA6305">
        <w:rPr>
          <w:rFonts w:cstheme="minorHAnsi"/>
          <w:lang w:val="en"/>
        </w:rPr>
        <w:t>There is no required textbook for this module.  Suitable readings lists relating to the various class exercises will be recommended over the course of the semester.</w:t>
      </w:r>
    </w:p>
    <w:p w14:paraId="36F593AE" w14:textId="77777777" w:rsidR="004D3F25" w:rsidRPr="00FA6305" w:rsidRDefault="004D3F25" w:rsidP="004D3F25">
      <w:pPr>
        <w:pStyle w:val="NormalWeb"/>
        <w:shd w:val="clear" w:color="auto" w:fill="FFFFFF"/>
        <w:rPr>
          <w:rFonts w:asciiTheme="minorHAnsi" w:hAnsiTheme="minorHAnsi" w:cstheme="minorHAnsi"/>
          <w:sz w:val="22"/>
          <w:szCs w:val="22"/>
          <w:lang w:val="en"/>
        </w:rPr>
      </w:pPr>
      <w:r w:rsidRPr="00FA6305">
        <w:rPr>
          <w:rStyle w:val="Strong"/>
          <w:rFonts w:asciiTheme="minorHAnsi" w:hAnsiTheme="minorHAnsi" w:cstheme="minorHAnsi"/>
          <w:sz w:val="22"/>
          <w:szCs w:val="22"/>
          <w:lang w:val="en"/>
        </w:rPr>
        <w:t>Evaluation</w:t>
      </w:r>
    </w:p>
    <w:p w14:paraId="062F41D9" w14:textId="77777777" w:rsidR="004D3F25" w:rsidRPr="00FA6305" w:rsidRDefault="004D3F25" w:rsidP="004D3F25">
      <w:pPr>
        <w:pStyle w:val="NormalWeb"/>
        <w:shd w:val="clear" w:color="auto" w:fill="FFFFFF"/>
        <w:rPr>
          <w:rFonts w:asciiTheme="minorHAnsi" w:hAnsiTheme="minorHAnsi" w:cstheme="minorHAnsi"/>
          <w:sz w:val="22"/>
          <w:szCs w:val="22"/>
          <w:lang w:val="en"/>
        </w:rPr>
      </w:pPr>
      <w:r w:rsidRPr="00FA6305">
        <w:rPr>
          <w:rFonts w:asciiTheme="minorHAnsi" w:hAnsiTheme="minorHAnsi" w:cstheme="minorHAnsi"/>
          <w:sz w:val="22"/>
          <w:szCs w:val="22"/>
          <w:lang w:val="en"/>
        </w:rPr>
        <w:t>Continuous assessment, based on in-class participation, participation in online discussion forums, and on three submitted assignments.  Submission dates for these assignments will be spread across term and will be dependent, in part, on the number of students enrolled for the module.</w:t>
      </w:r>
    </w:p>
    <w:p w14:paraId="6BE7A0A6" w14:textId="70EFABBF" w:rsidR="004D3F25" w:rsidRPr="00FA6305" w:rsidRDefault="004D3F25" w:rsidP="00246AA0">
      <w:pPr>
        <w:spacing w:before="150" w:after="225" w:line="240" w:lineRule="auto"/>
        <w:outlineLvl w:val="2"/>
        <w:rPr>
          <w:rFonts w:eastAsia="Times New Roman" w:cstheme="minorHAnsi"/>
          <w:b/>
          <w:bCs/>
          <w:color w:val="FF0000"/>
        </w:rPr>
      </w:pPr>
    </w:p>
    <w:p w14:paraId="55966934" w14:textId="77777777" w:rsidR="00FA6305" w:rsidRDefault="00FA6305" w:rsidP="00410E68">
      <w:pPr>
        <w:spacing w:before="100" w:beforeAutospacing="1" w:after="100" w:afterAutospacing="1" w:line="240" w:lineRule="auto"/>
        <w:rPr>
          <w:rFonts w:eastAsia="Times New Roman" w:cstheme="minorHAnsi"/>
          <w:b/>
          <w:color w:val="FF0000"/>
          <w:lang w:eastAsia="en-IE"/>
        </w:rPr>
      </w:pPr>
    </w:p>
    <w:p w14:paraId="409B7BEA" w14:textId="42371110" w:rsidR="00410E68" w:rsidRPr="00410E68" w:rsidRDefault="00410E68" w:rsidP="00410E68">
      <w:pPr>
        <w:spacing w:before="100" w:beforeAutospacing="1" w:after="100" w:afterAutospacing="1" w:line="240" w:lineRule="auto"/>
        <w:rPr>
          <w:rFonts w:eastAsia="Times New Roman" w:cstheme="minorHAnsi"/>
          <w:b/>
          <w:color w:val="FF0000"/>
          <w:lang w:eastAsia="en-IE"/>
        </w:rPr>
      </w:pPr>
      <w:r w:rsidRPr="00FA6305">
        <w:rPr>
          <w:rFonts w:eastAsia="Times New Roman" w:cstheme="minorHAnsi"/>
          <w:b/>
          <w:color w:val="FF0000"/>
          <w:lang w:eastAsia="en-IE"/>
        </w:rPr>
        <w:t>P</w:t>
      </w:r>
      <w:r w:rsidRPr="00410E68">
        <w:rPr>
          <w:rFonts w:eastAsia="Times New Roman" w:cstheme="minorHAnsi"/>
          <w:b/>
          <w:color w:val="FF0000"/>
          <w:lang w:eastAsia="en-IE"/>
        </w:rPr>
        <w:t>S341 Introduction to collaborative enquiry and applied systems science</w:t>
      </w:r>
      <w:r w:rsidRPr="00FA6305">
        <w:rPr>
          <w:rFonts w:eastAsia="Times New Roman" w:cstheme="minorHAnsi"/>
          <w:b/>
          <w:color w:val="FF0000"/>
          <w:lang w:eastAsia="en-IE"/>
        </w:rPr>
        <w:t xml:space="preserve"> (5 ECTS)</w:t>
      </w:r>
    </w:p>
    <w:p w14:paraId="27ED894A" w14:textId="068D99F6" w:rsidR="00410E68" w:rsidRPr="00410E68" w:rsidRDefault="00FA6305" w:rsidP="00410E68">
      <w:pPr>
        <w:spacing w:before="100" w:beforeAutospacing="1" w:after="100" w:afterAutospacing="1" w:line="240" w:lineRule="auto"/>
        <w:rPr>
          <w:rFonts w:eastAsia="Times New Roman" w:cstheme="minorHAnsi"/>
          <w:color w:val="000000"/>
          <w:lang w:eastAsia="en-IE"/>
        </w:rPr>
      </w:pPr>
      <w:r w:rsidRPr="00FA6305">
        <w:rPr>
          <w:rFonts w:eastAsia="Times New Roman" w:cstheme="minorHAnsi"/>
          <w:b/>
          <w:color w:val="000000"/>
          <w:lang w:eastAsia="en-IE"/>
        </w:rPr>
        <w:t>Module Co</w:t>
      </w:r>
      <w:r w:rsidR="00410E68" w:rsidRPr="00410E68">
        <w:rPr>
          <w:rFonts w:eastAsia="Times New Roman" w:cstheme="minorHAnsi"/>
          <w:b/>
          <w:color w:val="000000"/>
          <w:lang w:eastAsia="en-IE"/>
        </w:rPr>
        <w:t>ordinator</w:t>
      </w:r>
      <w:r w:rsidR="00F73B25">
        <w:rPr>
          <w:rFonts w:eastAsia="Times New Roman" w:cstheme="minorHAnsi"/>
          <w:b/>
          <w:color w:val="000000"/>
          <w:lang w:eastAsia="en-IE"/>
        </w:rPr>
        <w:t>: Dr</w:t>
      </w:r>
      <w:r w:rsidR="00410E68" w:rsidRPr="00F73B25">
        <w:rPr>
          <w:rFonts w:eastAsia="Times New Roman" w:cstheme="minorHAnsi"/>
          <w:b/>
          <w:color w:val="000000"/>
          <w:lang w:eastAsia="en-IE"/>
        </w:rPr>
        <w:t xml:space="preserve"> Mike Hogan</w:t>
      </w:r>
    </w:p>
    <w:p w14:paraId="5EB8A815" w14:textId="4DB9E543" w:rsidR="00410E68" w:rsidRPr="00410E68" w:rsidRDefault="00FA6305" w:rsidP="00410E68">
      <w:pPr>
        <w:spacing w:before="100" w:beforeAutospacing="1" w:after="100" w:afterAutospacing="1" w:line="240" w:lineRule="auto"/>
        <w:rPr>
          <w:rFonts w:eastAsia="Times New Roman" w:cstheme="minorHAnsi"/>
          <w:color w:val="000000"/>
          <w:lang w:eastAsia="en-IE"/>
        </w:rPr>
      </w:pPr>
      <w:r w:rsidRPr="00FA6305">
        <w:rPr>
          <w:rFonts w:eastAsia="Times New Roman" w:cstheme="minorHAnsi"/>
          <w:b/>
          <w:color w:val="000000"/>
          <w:lang w:eastAsia="en-IE"/>
        </w:rPr>
        <w:t>Module d</w:t>
      </w:r>
      <w:r w:rsidR="00410E68" w:rsidRPr="00410E68">
        <w:rPr>
          <w:rFonts w:eastAsia="Times New Roman" w:cstheme="minorHAnsi"/>
          <w:b/>
          <w:color w:val="000000"/>
          <w:lang w:eastAsia="en-IE"/>
        </w:rPr>
        <w:t>escription:</w:t>
      </w:r>
      <w:r w:rsidR="00410E68" w:rsidRPr="00410E68">
        <w:rPr>
          <w:rFonts w:eastAsia="Times New Roman" w:cstheme="minorHAnsi"/>
          <w:color w:val="000000"/>
          <w:lang w:eastAsia="en-IE"/>
        </w:rPr>
        <w:t xml:space="preserve"> The overall objective of this course is to introduce students to key concepts in the study of collaborative enquiry and applied systems science, with particular emphasis on applications in the fields of education, health, business, technology, and community settings. The course will be a combination of traditional lectures, class exercises, class discussions, and collaborative enquiry exercises. Students will be given an opportunity to work collaboratively on an applied research problem and will be provided with training in group facilitation, collective intelligence, and systems thinking techniques.</w:t>
      </w:r>
    </w:p>
    <w:p w14:paraId="6D15236A" w14:textId="77777777" w:rsidR="00410E68" w:rsidRPr="00410E68" w:rsidRDefault="00410E68" w:rsidP="00410E68">
      <w:pPr>
        <w:spacing w:before="100" w:beforeAutospacing="1" w:after="100" w:afterAutospacing="1" w:line="240" w:lineRule="auto"/>
        <w:rPr>
          <w:rFonts w:eastAsia="Times New Roman" w:cstheme="minorHAnsi"/>
          <w:b/>
          <w:color w:val="000000"/>
          <w:lang w:eastAsia="en-IE"/>
        </w:rPr>
      </w:pPr>
      <w:r w:rsidRPr="00410E68">
        <w:rPr>
          <w:rFonts w:eastAsia="Times New Roman" w:cstheme="minorHAnsi"/>
          <w:b/>
          <w:color w:val="000000"/>
          <w:lang w:eastAsia="en-IE"/>
        </w:rPr>
        <w:t>Learning Outcomes:</w:t>
      </w:r>
    </w:p>
    <w:p w14:paraId="5EFC8807" w14:textId="77777777" w:rsidR="00410E68" w:rsidRPr="00410E68" w:rsidRDefault="00410E68" w:rsidP="00410E68">
      <w:pPr>
        <w:spacing w:before="100" w:beforeAutospacing="1" w:after="100" w:afterAutospacing="1" w:line="240" w:lineRule="auto"/>
        <w:rPr>
          <w:rFonts w:eastAsia="Times New Roman" w:cstheme="minorHAnsi"/>
          <w:color w:val="000000"/>
          <w:lang w:eastAsia="en-IE"/>
        </w:rPr>
      </w:pPr>
      <w:r w:rsidRPr="00410E68">
        <w:rPr>
          <w:rFonts w:eastAsia="Times New Roman" w:cstheme="minorHAnsi"/>
          <w:color w:val="000000"/>
          <w:lang w:eastAsia="en-IE"/>
        </w:rPr>
        <w:t>Upon completion of this course students will be able to:</w:t>
      </w:r>
    </w:p>
    <w:p w14:paraId="25B626D3" w14:textId="0A94DBA2" w:rsidR="00410E68" w:rsidRPr="00FA6305" w:rsidRDefault="00410E68" w:rsidP="00006E56">
      <w:pPr>
        <w:pStyle w:val="ListParagraph"/>
        <w:numPr>
          <w:ilvl w:val="0"/>
          <w:numId w:val="12"/>
        </w:numPr>
        <w:spacing w:before="100" w:beforeAutospacing="1" w:after="100" w:afterAutospacing="1"/>
        <w:rPr>
          <w:rFonts w:eastAsia="Times New Roman" w:cstheme="minorHAnsi"/>
          <w:color w:val="000000"/>
          <w:sz w:val="22"/>
          <w:szCs w:val="22"/>
          <w:lang w:eastAsia="en-IE"/>
        </w:rPr>
      </w:pPr>
      <w:r w:rsidRPr="00FA6305">
        <w:rPr>
          <w:rFonts w:eastAsia="Times New Roman" w:cstheme="minorHAnsi"/>
          <w:color w:val="000000"/>
          <w:sz w:val="22"/>
          <w:szCs w:val="22"/>
          <w:lang w:eastAsia="en-IE"/>
        </w:rPr>
        <w:t>Describe the role of collaborative enquiry in education, health, business, technology, community, and applied science settings</w:t>
      </w:r>
    </w:p>
    <w:p w14:paraId="7B87DC71" w14:textId="7301C381" w:rsidR="00410E68" w:rsidRPr="00FA6305" w:rsidRDefault="00410E68" w:rsidP="00006E56">
      <w:pPr>
        <w:pStyle w:val="ListParagraph"/>
        <w:numPr>
          <w:ilvl w:val="0"/>
          <w:numId w:val="12"/>
        </w:numPr>
        <w:spacing w:before="100" w:beforeAutospacing="1" w:after="100" w:afterAutospacing="1"/>
        <w:rPr>
          <w:rFonts w:eastAsia="Times New Roman" w:cstheme="minorHAnsi"/>
          <w:color w:val="000000"/>
          <w:sz w:val="22"/>
          <w:szCs w:val="22"/>
          <w:lang w:eastAsia="en-IE"/>
        </w:rPr>
      </w:pPr>
      <w:r w:rsidRPr="00FA6305">
        <w:rPr>
          <w:rFonts w:eastAsia="Times New Roman" w:cstheme="minorHAnsi"/>
          <w:color w:val="000000"/>
          <w:sz w:val="22"/>
          <w:szCs w:val="22"/>
          <w:lang w:eastAsia="en-IE"/>
        </w:rPr>
        <w:t>Discuss the role of critical thinking, dialogue, creativity, and personality in collaborative enquiry dynamics.</w:t>
      </w:r>
    </w:p>
    <w:p w14:paraId="2620E632" w14:textId="5E4047E4" w:rsidR="00410E68" w:rsidRPr="00FA6305" w:rsidRDefault="00410E68" w:rsidP="00006E56">
      <w:pPr>
        <w:pStyle w:val="ListParagraph"/>
        <w:numPr>
          <w:ilvl w:val="0"/>
          <w:numId w:val="12"/>
        </w:numPr>
        <w:spacing w:before="100" w:beforeAutospacing="1" w:after="100" w:afterAutospacing="1"/>
        <w:rPr>
          <w:rFonts w:eastAsia="Times New Roman" w:cstheme="minorHAnsi"/>
          <w:color w:val="000000"/>
          <w:sz w:val="22"/>
          <w:szCs w:val="22"/>
          <w:lang w:eastAsia="en-IE"/>
        </w:rPr>
      </w:pPr>
      <w:r w:rsidRPr="00FA6305">
        <w:rPr>
          <w:rFonts w:eastAsia="Times New Roman" w:cstheme="minorHAnsi"/>
          <w:color w:val="000000"/>
          <w:sz w:val="22"/>
          <w:szCs w:val="22"/>
          <w:lang w:eastAsia="en-IE"/>
        </w:rPr>
        <w:t>Distinguish collaborative enquiry from cooperative learning</w:t>
      </w:r>
    </w:p>
    <w:p w14:paraId="572BCB7A" w14:textId="0F603068" w:rsidR="00410E68" w:rsidRPr="00FA6305" w:rsidRDefault="00410E68" w:rsidP="00006E56">
      <w:pPr>
        <w:pStyle w:val="ListParagraph"/>
        <w:numPr>
          <w:ilvl w:val="0"/>
          <w:numId w:val="12"/>
        </w:numPr>
        <w:spacing w:before="100" w:beforeAutospacing="1" w:after="100" w:afterAutospacing="1"/>
        <w:rPr>
          <w:rFonts w:eastAsia="Times New Roman" w:cstheme="minorHAnsi"/>
          <w:color w:val="000000"/>
          <w:sz w:val="22"/>
          <w:szCs w:val="22"/>
          <w:lang w:eastAsia="en-IE"/>
        </w:rPr>
      </w:pPr>
      <w:r w:rsidRPr="00FA6305">
        <w:rPr>
          <w:rFonts w:eastAsia="Times New Roman" w:cstheme="minorHAnsi"/>
          <w:color w:val="000000"/>
          <w:sz w:val="22"/>
          <w:szCs w:val="22"/>
          <w:lang w:eastAsia="en-IE"/>
        </w:rPr>
        <w:t>Evaluate computer-supported collaborative learning tools</w:t>
      </w:r>
    </w:p>
    <w:p w14:paraId="27C7F8C7" w14:textId="77777777" w:rsidR="00410E68" w:rsidRPr="00FA6305" w:rsidRDefault="00410E68" w:rsidP="00006E56">
      <w:pPr>
        <w:pStyle w:val="ListParagraph"/>
        <w:numPr>
          <w:ilvl w:val="0"/>
          <w:numId w:val="12"/>
        </w:numPr>
        <w:spacing w:before="100" w:beforeAutospacing="1" w:after="100" w:afterAutospacing="1"/>
        <w:rPr>
          <w:rFonts w:eastAsia="Times New Roman" w:cstheme="minorHAnsi"/>
          <w:color w:val="000000"/>
          <w:sz w:val="22"/>
          <w:szCs w:val="22"/>
          <w:lang w:eastAsia="en-IE"/>
        </w:rPr>
      </w:pPr>
      <w:r w:rsidRPr="00FA6305">
        <w:rPr>
          <w:rFonts w:eastAsia="Times New Roman" w:cstheme="minorHAnsi"/>
          <w:color w:val="000000"/>
          <w:sz w:val="22"/>
          <w:szCs w:val="22"/>
          <w:lang w:eastAsia="en-IE"/>
        </w:rPr>
        <w:t>Develop Collaborative Systems Models describing problematic situations</w:t>
      </w:r>
    </w:p>
    <w:p w14:paraId="527B735D" w14:textId="7FF65280" w:rsidR="00410E68" w:rsidRPr="00FA6305" w:rsidRDefault="00410E68" w:rsidP="00006E56">
      <w:pPr>
        <w:pStyle w:val="ListParagraph"/>
        <w:numPr>
          <w:ilvl w:val="0"/>
          <w:numId w:val="12"/>
        </w:numPr>
        <w:spacing w:before="100" w:beforeAutospacing="1" w:after="100" w:afterAutospacing="1"/>
        <w:rPr>
          <w:rFonts w:eastAsia="Times New Roman" w:cstheme="minorHAnsi"/>
          <w:color w:val="000000"/>
          <w:sz w:val="22"/>
          <w:szCs w:val="22"/>
          <w:lang w:eastAsia="en-IE"/>
        </w:rPr>
      </w:pPr>
      <w:r w:rsidRPr="00FA6305">
        <w:rPr>
          <w:rFonts w:eastAsia="Times New Roman" w:cstheme="minorHAnsi"/>
          <w:color w:val="000000"/>
          <w:sz w:val="22"/>
          <w:szCs w:val="22"/>
          <w:lang w:eastAsia="en-IE"/>
        </w:rPr>
        <w:t>Apply Interactive Management to an applied collaborative problem.</w:t>
      </w:r>
    </w:p>
    <w:p w14:paraId="650599D7" w14:textId="77777777" w:rsidR="00410E68" w:rsidRPr="00410E68" w:rsidRDefault="00410E68" w:rsidP="00410E68">
      <w:pPr>
        <w:spacing w:before="100" w:beforeAutospacing="1" w:after="100" w:afterAutospacing="1" w:line="240" w:lineRule="auto"/>
        <w:rPr>
          <w:rFonts w:eastAsia="Times New Roman" w:cstheme="minorHAnsi"/>
          <w:color w:val="000000"/>
          <w:lang w:eastAsia="en-IE"/>
        </w:rPr>
      </w:pPr>
      <w:r w:rsidRPr="00410E68">
        <w:rPr>
          <w:rFonts w:eastAsia="Times New Roman" w:cstheme="minorHAnsi"/>
          <w:color w:val="000000"/>
          <w:lang w:eastAsia="en-IE"/>
        </w:rPr>
        <w:t>Readings</w:t>
      </w:r>
    </w:p>
    <w:p w14:paraId="22EBABE4" w14:textId="39ABC608" w:rsidR="00410E68" w:rsidRPr="00410E68" w:rsidRDefault="00410E68" w:rsidP="00410E68">
      <w:pPr>
        <w:spacing w:before="100" w:beforeAutospacing="1" w:after="100" w:afterAutospacing="1" w:line="240" w:lineRule="auto"/>
        <w:rPr>
          <w:rFonts w:eastAsia="Times New Roman" w:cstheme="minorHAnsi"/>
          <w:color w:val="000000"/>
          <w:lang w:eastAsia="en-IE"/>
        </w:rPr>
      </w:pPr>
      <w:r w:rsidRPr="00410E68">
        <w:rPr>
          <w:rFonts w:eastAsia="Times New Roman" w:cstheme="minorHAnsi"/>
          <w:color w:val="000000"/>
          <w:lang w:eastAsia="en-IE"/>
        </w:rPr>
        <w:t xml:space="preserve">Readings will be provided via </w:t>
      </w:r>
      <w:r w:rsidRPr="00FA6305">
        <w:rPr>
          <w:rFonts w:eastAsia="Times New Roman" w:cstheme="minorHAnsi"/>
          <w:color w:val="000000"/>
          <w:lang w:eastAsia="en-IE"/>
        </w:rPr>
        <w:t>Canvas</w:t>
      </w:r>
    </w:p>
    <w:p w14:paraId="462E1B0D" w14:textId="77777777" w:rsidR="00410E68" w:rsidRPr="00410E68" w:rsidRDefault="00410E68" w:rsidP="00410E68">
      <w:pPr>
        <w:spacing w:before="100" w:beforeAutospacing="1" w:after="100" w:afterAutospacing="1" w:line="240" w:lineRule="auto"/>
        <w:rPr>
          <w:rFonts w:eastAsia="Times New Roman" w:cstheme="minorHAnsi"/>
          <w:color w:val="000000"/>
          <w:lang w:eastAsia="en-IE"/>
        </w:rPr>
      </w:pPr>
      <w:r w:rsidRPr="00410E68">
        <w:rPr>
          <w:rFonts w:eastAsia="Times New Roman" w:cstheme="minorHAnsi"/>
          <w:color w:val="000000"/>
          <w:lang w:eastAsia="en-IE"/>
        </w:rPr>
        <w:t>Evaluation</w:t>
      </w:r>
    </w:p>
    <w:p w14:paraId="71D097AA" w14:textId="56019B1D" w:rsidR="00410E68" w:rsidRPr="00410E68" w:rsidRDefault="00410E68" w:rsidP="00410E68">
      <w:pPr>
        <w:spacing w:before="100" w:beforeAutospacing="1" w:after="100" w:afterAutospacing="1" w:line="240" w:lineRule="auto"/>
        <w:rPr>
          <w:rFonts w:eastAsia="Times New Roman" w:cstheme="minorHAnsi"/>
          <w:color w:val="000000"/>
          <w:lang w:eastAsia="en-IE"/>
        </w:rPr>
      </w:pPr>
      <w:r w:rsidRPr="00410E68">
        <w:rPr>
          <w:rFonts w:eastAsia="Times New Roman" w:cstheme="minorHAnsi"/>
          <w:color w:val="000000"/>
          <w:lang w:eastAsia="en-IE"/>
        </w:rPr>
        <w:t>· 100% continuous assessment: 20% attendance, 30% reflective diary, 50% report on collaborative proje</w:t>
      </w:r>
      <w:r w:rsidRPr="00FA6305">
        <w:rPr>
          <w:rFonts w:eastAsia="Times New Roman" w:cstheme="minorHAnsi"/>
          <w:color w:val="000000"/>
          <w:lang w:eastAsia="en-IE"/>
        </w:rPr>
        <w:t>ct</w:t>
      </w:r>
    </w:p>
    <w:p w14:paraId="25100FCC" w14:textId="50EE6989" w:rsidR="00410E68" w:rsidRDefault="00410E68" w:rsidP="00410E68">
      <w:pPr>
        <w:pStyle w:val="NormalWeb"/>
        <w:rPr>
          <w:rFonts w:asciiTheme="minorHAnsi" w:hAnsiTheme="minorHAnsi" w:cstheme="minorHAnsi"/>
          <w:b/>
          <w:bCs/>
          <w:color w:val="FF0000"/>
          <w:sz w:val="22"/>
          <w:szCs w:val="22"/>
        </w:rPr>
      </w:pPr>
    </w:p>
    <w:p w14:paraId="65538110" w14:textId="4F8B29EA" w:rsidR="00FA6305" w:rsidRDefault="00FA6305" w:rsidP="00410E68">
      <w:pPr>
        <w:pStyle w:val="NormalWeb"/>
        <w:rPr>
          <w:rFonts w:asciiTheme="minorHAnsi" w:hAnsiTheme="minorHAnsi" w:cstheme="minorHAnsi"/>
          <w:b/>
          <w:bCs/>
          <w:color w:val="FF0000"/>
          <w:sz w:val="22"/>
          <w:szCs w:val="22"/>
        </w:rPr>
      </w:pPr>
    </w:p>
    <w:p w14:paraId="28D3CD73" w14:textId="607D8DA4" w:rsidR="00FA6305" w:rsidRDefault="00FA6305" w:rsidP="00410E68">
      <w:pPr>
        <w:pStyle w:val="NormalWeb"/>
        <w:rPr>
          <w:rFonts w:asciiTheme="minorHAnsi" w:hAnsiTheme="minorHAnsi" w:cstheme="minorHAnsi"/>
          <w:b/>
          <w:bCs/>
          <w:color w:val="FF0000"/>
          <w:sz w:val="22"/>
          <w:szCs w:val="22"/>
        </w:rPr>
      </w:pPr>
    </w:p>
    <w:p w14:paraId="4BAFB6C0" w14:textId="2F02CC5A" w:rsidR="00FA6305" w:rsidRDefault="00FA6305" w:rsidP="00410E68">
      <w:pPr>
        <w:pStyle w:val="NormalWeb"/>
        <w:rPr>
          <w:rFonts w:asciiTheme="minorHAnsi" w:hAnsiTheme="minorHAnsi" w:cstheme="minorHAnsi"/>
          <w:b/>
          <w:bCs/>
          <w:color w:val="FF0000"/>
          <w:sz w:val="22"/>
          <w:szCs w:val="22"/>
        </w:rPr>
      </w:pPr>
    </w:p>
    <w:p w14:paraId="1966620E" w14:textId="07CC5FE6" w:rsidR="00FA6305" w:rsidRDefault="00FA6305" w:rsidP="00410E68">
      <w:pPr>
        <w:pStyle w:val="NormalWeb"/>
        <w:rPr>
          <w:rFonts w:asciiTheme="minorHAnsi" w:hAnsiTheme="minorHAnsi" w:cstheme="minorHAnsi"/>
          <w:b/>
          <w:bCs/>
          <w:color w:val="FF0000"/>
          <w:sz w:val="22"/>
          <w:szCs w:val="22"/>
        </w:rPr>
      </w:pPr>
    </w:p>
    <w:p w14:paraId="46879F7F" w14:textId="5BFE93AA" w:rsidR="00FA6305" w:rsidRDefault="00FA6305" w:rsidP="00410E68">
      <w:pPr>
        <w:pStyle w:val="NormalWeb"/>
        <w:rPr>
          <w:rFonts w:asciiTheme="minorHAnsi" w:hAnsiTheme="minorHAnsi" w:cstheme="minorHAnsi"/>
          <w:b/>
          <w:bCs/>
          <w:color w:val="FF0000"/>
          <w:sz w:val="22"/>
          <w:szCs w:val="22"/>
        </w:rPr>
      </w:pPr>
    </w:p>
    <w:p w14:paraId="5073DA5E" w14:textId="078D1A6C" w:rsidR="00FA6305" w:rsidRDefault="00FA6305" w:rsidP="00410E68">
      <w:pPr>
        <w:pStyle w:val="NormalWeb"/>
        <w:rPr>
          <w:rFonts w:asciiTheme="minorHAnsi" w:hAnsiTheme="minorHAnsi" w:cstheme="minorHAnsi"/>
          <w:b/>
          <w:bCs/>
          <w:color w:val="FF0000"/>
          <w:sz w:val="22"/>
          <w:szCs w:val="22"/>
        </w:rPr>
      </w:pPr>
    </w:p>
    <w:p w14:paraId="50E7E910" w14:textId="6BE4E0FA" w:rsidR="00FA6305" w:rsidRPr="00FA6305" w:rsidRDefault="00FA6305" w:rsidP="00410E68">
      <w:pPr>
        <w:pStyle w:val="NormalWeb"/>
        <w:rPr>
          <w:rFonts w:asciiTheme="minorHAnsi" w:hAnsiTheme="minorHAnsi" w:cstheme="minorHAnsi"/>
          <w:b/>
          <w:bCs/>
          <w:color w:val="FF0000"/>
          <w:sz w:val="22"/>
          <w:szCs w:val="22"/>
        </w:rPr>
      </w:pPr>
    </w:p>
    <w:p w14:paraId="3C0C5C02" w14:textId="7DD9BC0C" w:rsidR="00410E68" w:rsidRPr="00FA6305" w:rsidRDefault="00410E68" w:rsidP="00410E68">
      <w:pPr>
        <w:pStyle w:val="NormalWeb"/>
        <w:rPr>
          <w:rFonts w:asciiTheme="minorHAnsi" w:hAnsiTheme="minorHAnsi" w:cstheme="minorHAnsi"/>
          <w:b/>
          <w:bCs/>
          <w:color w:val="FF0000"/>
          <w:sz w:val="22"/>
          <w:szCs w:val="22"/>
        </w:rPr>
      </w:pPr>
      <w:r w:rsidRPr="00FA6305">
        <w:rPr>
          <w:rFonts w:asciiTheme="minorHAnsi" w:hAnsiTheme="minorHAnsi" w:cstheme="minorHAnsi"/>
          <w:b/>
          <w:bCs/>
          <w:color w:val="FF0000"/>
          <w:sz w:val="22"/>
          <w:szCs w:val="22"/>
        </w:rPr>
        <w:t xml:space="preserve">PS345 APPLIED DEVELOPMENTAL PSYCHOLOGY (5 ECTS) </w:t>
      </w:r>
    </w:p>
    <w:p w14:paraId="41329F3B" w14:textId="52A2004D" w:rsidR="00410E68" w:rsidRPr="00FA6305" w:rsidRDefault="00410E68" w:rsidP="00410E68">
      <w:pPr>
        <w:pStyle w:val="NormalWeb"/>
        <w:rPr>
          <w:rFonts w:asciiTheme="minorHAnsi" w:hAnsiTheme="minorHAnsi" w:cstheme="minorHAnsi"/>
          <w:color w:val="000000" w:themeColor="text1"/>
          <w:sz w:val="22"/>
          <w:szCs w:val="22"/>
        </w:rPr>
      </w:pPr>
      <w:r w:rsidRPr="00FA6305">
        <w:rPr>
          <w:rFonts w:asciiTheme="minorHAnsi" w:hAnsiTheme="minorHAnsi" w:cstheme="minorHAnsi"/>
          <w:b/>
          <w:bCs/>
          <w:color w:val="000000" w:themeColor="text1"/>
          <w:sz w:val="22"/>
          <w:szCs w:val="22"/>
        </w:rPr>
        <w:t xml:space="preserve">Module </w:t>
      </w:r>
      <w:r w:rsidRPr="00F73B25">
        <w:rPr>
          <w:rFonts w:asciiTheme="minorHAnsi" w:hAnsiTheme="minorHAnsi" w:cstheme="minorHAnsi"/>
          <w:b/>
          <w:bCs/>
          <w:color w:val="000000" w:themeColor="text1"/>
          <w:sz w:val="22"/>
          <w:szCs w:val="22"/>
        </w:rPr>
        <w:t>Coordinator:</w:t>
      </w:r>
      <w:r w:rsidR="00F73B25" w:rsidRPr="00F73B25">
        <w:rPr>
          <w:rFonts w:asciiTheme="minorHAnsi" w:hAnsiTheme="minorHAnsi" w:cstheme="minorHAnsi"/>
          <w:b/>
          <w:color w:val="000000" w:themeColor="text1"/>
          <w:sz w:val="22"/>
          <w:szCs w:val="22"/>
        </w:rPr>
        <w:t xml:space="preserve"> Dr </w:t>
      </w:r>
      <w:r w:rsidRPr="00F73B25">
        <w:rPr>
          <w:rFonts w:asciiTheme="minorHAnsi" w:hAnsiTheme="minorHAnsi" w:cstheme="minorHAnsi"/>
          <w:b/>
          <w:color w:val="000000" w:themeColor="text1"/>
          <w:sz w:val="22"/>
          <w:szCs w:val="22"/>
        </w:rPr>
        <w:t>Anne O’ Connor</w:t>
      </w:r>
      <w:r w:rsidRPr="00FA6305">
        <w:rPr>
          <w:rFonts w:asciiTheme="minorHAnsi" w:hAnsiTheme="minorHAnsi" w:cstheme="minorHAnsi"/>
          <w:color w:val="000000" w:themeColor="text1"/>
          <w:sz w:val="22"/>
          <w:szCs w:val="22"/>
        </w:rPr>
        <w:t xml:space="preserve"> </w:t>
      </w:r>
    </w:p>
    <w:p w14:paraId="4E13607E" w14:textId="77777777" w:rsidR="00410E68" w:rsidRPr="00FA6305" w:rsidRDefault="00410E68" w:rsidP="00410E68">
      <w:pPr>
        <w:pStyle w:val="NormalWeb"/>
        <w:rPr>
          <w:rFonts w:asciiTheme="minorHAnsi" w:hAnsiTheme="minorHAnsi" w:cstheme="minorHAnsi"/>
          <w:b/>
          <w:bCs/>
          <w:sz w:val="22"/>
          <w:szCs w:val="22"/>
        </w:rPr>
      </w:pPr>
      <w:r w:rsidRPr="00FA6305">
        <w:rPr>
          <w:rFonts w:asciiTheme="minorHAnsi" w:hAnsiTheme="minorHAnsi" w:cstheme="minorHAnsi"/>
          <w:b/>
          <w:bCs/>
          <w:sz w:val="22"/>
          <w:szCs w:val="22"/>
        </w:rPr>
        <w:t xml:space="preserve">Module description </w:t>
      </w:r>
      <w:bookmarkStart w:id="0" w:name="_GoBack"/>
      <w:bookmarkEnd w:id="0"/>
    </w:p>
    <w:p w14:paraId="5869953E" w14:textId="77777777" w:rsidR="00410E68" w:rsidRPr="00FA6305" w:rsidRDefault="00410E68" w:rsidP="00410E68">
      <w:pPr>
        <w:pStyle w:val="NormalWeb"/>
        <w:rPr>
          <w:rFonts w:asciiTheme="minorHAnsi" w:hAnsiTheme="minorHAnsi" w:cstheme="minorHAnsi"/>
          <w:sz w:val="22"/>
          <w:szCs w:val="22"/>
        </w:rPr>
      </w:pPr>
      <w:r w:rsidRPr="00FA6305">
        <w:rPr>
          <w:rFonts w:asciiTheme="minorHAnsi" w:hAnsiTheme="minorHAnsi" w:cstheme="minorHAnsi"/>
          <w:sz w:val="22"/>
          <w:szCs w:val="22"/>
        </w:rPr>
        <w:t xml:space="preserve">As a science-based field of psychology, Applied Developmental Psychology involves the systematic synthesis of research and application to describe, explain and promote optimal developmental outcomes in individuals and families as they develop along the lifecycle (Lerner &amp; Fisher, 1994, p.4). </w:t>
      </w:r>
    </w:p>
    <w:p w14:paraId="658F52B3" w14:textId="77777777" w:rsidR="00410E68" w:rsidRPr="00FA6305" w:rsidRDefault="00410E68" w:rsidP="00410E68">
      <w:pPr>
        <w:pStyle w:val="NormalWeb"/>
        <w:rPr>
          <w:rFonts w:asciiTheme="minorHAnsi" w:hAnsiTheme="minorHAnsi" w:cstheme="minorHAnsi"/>
          <w:sz w:val="22"/>
          <w:szCs w:val="22"/>
        </w:rPr>
      </w:pPr>
      <w:r w:rsidRPr="00FA6305">
        <w:rPr>
          <w:rFonts w:asciiTheme="minorHAnsi" w:hAnsiTheme="minorHAnsi" w:cstheme="minorHAnsi"/>
          <w:sz w:val="22"/>
          <w:szCs w:val="22"/>
        </w:rPr>
        <w:t xml:space="preserve">This module will focus on contemporary issues relating to children’s development. Students will be encouraged to evaluate the evidence relating to contemporary issues relevant to children’s development and to reflect on the implications of theory and research for policy and programme development. Furthermore, there is a particular focus on understanding child development in an ecological context. Topics covered include: the impact of divorce &amp; parental separation on children’s development, childhood obesity, positive youth development, neighbourhood influences on children’s development, media, children as witnesses, and stigma &amp; prejudice associated with disease and disability during childhood and adolescence. </w:t>
      </w:r>
    </w:p>
    <w:p w14:paraId="46647B70" w14:textId="77777777" w:rsidR="00410E68" w:rsidRPr="00FA6305" w:rsidRDefault="00410E68" w:rsidP="00410E68">
      <w:pPr>
        <w:pStyle w:val="NormalWeb"/>
        <w:rPr>
          <w:rFonts w:asciiTheme="minorHAnsi" w:hAnsiTheme="minorHAnsi" w:cstheme="minorHAnsi"/>
          <w:b/>
          <w:bCs/>
          <w:sz w:val="22"/>
          <w:szCs w:val="22"/>
        </w:rPr>
      </w:pPr>
      <w:r w:rsidRPr="00FA6305">
        <w:rPr>
          <w:rFonts w:asciiTheme="minorHAnsi" w:hAnsiTheme="minorHAnsi" w:cstheme="minorHAnsi"/>
          <w:b/>
          <w:bCs/>
          <w:sz w:val="22"/>
          <w:szCs w:val="22"/>
        </w:rPr>
        <w:t xml:space="preserve">Learning outcomes </w:t>
      </w:r>
    </w:p>
    <w:p w14:paraId="17E04C6F" w14:textId="77777777" w:rsidR="00410E68" w:rsidRPr="00FA6305" w:rsidRDefault="00410E68" w:rsidP="00410E68">
      <w:pPr>
        <w:pStyle w:val="NormalWeb"/>
        <w:rPr>
          <w:rFonts w:asciiTheme="minorHAnsi" w:hAnsiTheme="minorHAnsi" w:cstheme="minorHAnsi"/>
          <w:sz w:val="22"/>
          <w:szCs w:val="22"/>
        </w:rPr>
      </w:pPr>
      <w:r w:rsidRPr="00FA6305">
        <w:rPr>
          <w:rFonts w:asciiTheme="minorHAnsi" w:hAnsiTheme="minorHAnsi" w:cstheme="minorHAnsi"/>
          <w:sz w:val="22"/>
          <w:szCs w:val="22"/>
        </w:rPr>
        <w:t xml:space="preserve">Following completion of this module, students will be able to: </w:t>
      </w:r>
    </w:p>
    <w:p w14:paraId="12E10283" w14:textId="77777777" w:rsidR="00410E68" w:rsidRPr="00FA6305" w:rsidRDefault="00410E68" w:rsidP="00006E56">
      <w:pPr>
        <w:pStyle w:val="NormalWeb"/>
        <w:numPr>
          <w:ilvl w:val="0"/>
          <w:numId w:val="13"/>
        </w:numPr>
        <w:rPr>
          <w:rFonts w:asciiTheme="minorHAnsi" w:hAnsiTheme="minorHAnsi" w:cstheme="minorHAnsi"/>
          <w:sz w:val="22"/>
          <w:szCs w:val="22"/>
        </w:rPr>
      </w:pPr>
      <w:r w:rsidRPr="00FA6305">
        <w:rPr>
          <w:rFonts w:asciiTheme="minorHAnsi" w:hAnsiTheme="minorHAnsi" w:cstheme="minorHAnsi"/>
          <w:sz w:val="22"/>
          <w:szCs w:val="22"/>
        </w:rPr>
        <w:t xml:space="preserve">Identify developmental issues of relevance to real-world settings and modern society </w:t>
      </w:r>
    </w:p>
    <w:p w14:paraId="333FFD73" w14:textId="38198232" w:rsidR="00410E68" w:rsidRPr="00FA6305" w:rsidRDefault="00410E68" w:rsidP="00006E56">
      <w:pPr>
        <w:pStyle w:val="NormalWeb"/>
        <w:numPr>
          <w:ilvl w:val="0"/>
          <w:numId w:val="13"/>
        </w:numPr>
        <w:rPr>
          <w:rFonts w:asciiTheme="minorHAnsi" w:hAnsiTheme="minorHAnsi" w:cstheme="minorHAnsi"/>
          <w:sz w:val="22"/>
          <w:szCs w:val="22"/>
        </w:rPr>
      </w:pPr>
      <w:r w:rsidRPr="00FA6305">
        <w:rPr>
          <w:rFonts w:asciiTheme="minorHAnsi" w:hAnsiTheme="minorHAnsi" w:cstheme="minorHAnsi"/>
          <w:sz w:val="22"/>
          <w:szCs w:val="22"/>
        </w:rPr>
        <w:t xml:space="preserve">Describe and explain relevant developmental processes for the topics under consideration </w:t>
      </w:r>
    </w:p>
    <w:p w14:paraId="297ECD59" w14:textId="570330B4" w:rsidR="00410E68" w:rsidRPr="00FA6305" w:rsidRDefault="00410E68" w:rsidP="00006E56">
      <w:pPr>
        <w:pStyle w:val="NormalWeb"/>
        <w:numPr>
          <w:ilvl w:val="0"/>
          <w:numId w:val="13"/>
        </w:numPr>
        <w:rPr>
          <w:rFonts w:asciiTheme="minorHAnsi" w:hAnsiTheme="minorHAnsi" w:cstheme="minorHAnsi"/>
          <w:sz w:val="22"/>
          <w:szCs w:val="22"/>
        </w:rPr>
      </w:pPr>
      <w:r w:rsidRPr="00FA6305">
        <w:rPr>
          <w:rFonts w:asciiTheme="minorHAnsi" w:hAnsiTheme="minorHAnsi" w:cstheme="minorHAnsi"/>
          <w:sz w:val="22"/>
          <w:szCs w:val="22"/>
        </w:rPr>
        <w:t xml:space="preserve">Evaluate the contribution of theoretical perspectives to our understanding of contemporary issues in children’s lives </w:t>
      </w:r>
    </w:p>
    <w:p w14:paraId="7AD597B5" w14:textId="6139D8CA" w:rsidR="00410E68" w:rsidRPr="00FA6305" w:rsidRDefault="00410E68" w:rsidP="00006E56">
      <w:pPr>
        <w:pStyle w:val="NormalWeb"/>
        <w:numPr>
          <w:ilvl w:val="0"/>
          <w:numId w:val="13"/>
        </w:numPr>
        <w:rPr>
          <w:rFonts w:asciiTheme="minorHAnsi" w:hAnsiTheme="minorHAnsi" w:cstheme="minorHAnsi"/>
          <w:sz w:val="22"/>
          <w:szCs w:val="22"/>
        </w:rPr>
      </w:pPr>
      <w:r w:rsidRPr="00FA6305">
        <w:rPr>
          <w:rFonts w:asciiTheme="minorHAnsi" w:hAnsiTheme="minorHAnsi" w:cstheme="minorHAnsi"/>
          <w:sz w:val="22"/>
          <w:szCs w:val="22"/>
        </w:rPr>
        <w:t xml:space="preserve">Identify the practical applications of developmental research and theory to real word settings </w:t>
      </w:r>
    </w:p>
    <w:p w14:paraId="35B906E1" w14:textId="3B273043" w:rsidR="00410E68" w:rsidRPr="00FA6305" w:rsidRDefault="00410E68" w:rsidP="00006E56">
      <w:pPr>
        <w:pStyle w:val="NormalWeb"/>
        <w:numPr>
          <w:ilvl w:val="0"/>
          <w:numId w:val="13"/>
        </w:numPr>
        <w:rPr>
          <w:rFonts w:asciiTheme="minorHAnsi" w:hAnsiTheme="minorHAnsi" w:cstheme="minorHAnsi"/>
          <w:sz w:val="22"/>
          <w:szCs w:val="22"/>
        </w:rPr>
      </w:pPr>
      <w:r w:rsidRPr="00FA6305">
        <w:rPr>
          <w:rFonts w:asciiTheme="minorHAnsi" w:hAnsiTheme="minorHAnsi" w:cstheme="minorHAnsi"/>
          <w:sz w:val="22"/>
          <w:szCs w:val="22"/>
        </w:rPr>
        <w:t xml:space="preserve">Critically examine the application of theory and research to the health and welfare of individuals in society </w:t>
      </w:r>
    </w:p>
    <w:p w14:paraId="27839437" w14:textId="79FAF9E8" w:rsidR="00410E68" w:rsidRPr="00FA6305" w:rsidRDefault="00410E68" w:rsidP="00FA6305">
      <w:pPr>
        <w:pStyle w:val="NormalWeb"/>
        <w:rPr>
          <w:rFonts w:asciiTheme="minorHAnsi" w:hAnsiTheme="minorHAnsi" w:cstheme="minorHAnsi"/>
          <w:sz w:val="22"/>
          <w:szCs w:val="22"/>
        </w:rPr>
      </w:pPr>
      <w:r w:rsidRPr="00FA6305">
        <w:rPr>
          <w:rFonts w:asciiTheme="minorHAnsi" w:hAnsiTheme="minorHAnsi" w:cstheme="minorHAnsi"/>
          <w:sz w:val="22"/>
          <w:szCs w:val="22"/>
        </w:rPr>
        <w:t xml:space="preserve">General Reading </w:t>
      </w:r>
      <w:r w:rsidR="00FA6305" w:rsidRPr="00FA6305">
        <w:rPr>
          <w:rFonts w:asciiTheme="minorHAnsi" w:hAnsiTheme="minorHAnsi" w:cstheme="minorHAnsi"/>
          <w:sz w:val="22"/>
          <w:szCs w:val="22"/>
        </w:rPr>
        <w:t xml:space="preserve">- </w:t>
      </w:r>
      <w:r w:rsidRPr="00FA6305">
        <w:rPr>
          <w:rFonts w:asciiTheme="minorHAnsi" w:hAnsiTheme="minorHAnsi" w:cstheme="minorHAnsi"/>
          <w:sz w:val="22"/>
          <w:szCs w:val="22"/>
        </w:rPr>
        <w:t xml:space="preserve">We do not have a core textbook for this module. Recommended reading given for each topic. </w:t>
      </w:r>
    </w:p>
    <w:p w14:paraId="1B9E0E12" w14:textId="4697D2AD" w:rsidR="00FA6305" w:rsidRDefault="00FA6305" w:rsidP="00FA6305">
      <w:pPr>
        <w:pStyle w:val="NormalWeb"/>
        <w:rPr>
          <w:rFonts w:asciiTheme="minorHAnsi" w:hAnsiTheme="minorHAnsi" w:cstheme="minorHAnsi"/>
          <w:b/>
          <w:bCs/>
          <w:color w:val="FF0000"/>
          <w:sz w:val="22"/>
          <w:szCs w:val="22"/>
        </w:rPr>
      </w:pPr>
    </w:p>
    <w:p w14:paraId="497A1A6D" w14:textId="6C54B0CB" w:rsidR="00FA6305" w:rsidRDefault="00FA6305" w:rsidP="00FA6305">
      <w:pPr>
        <w:pStyle w:val="NormalWeb"/>
        <w:rPr>
          <w:rFonts w:asciiTheme="minorHAnsi" w:hAnsiTheme="minorHAnsi" w:cstheme="minorHAnsi"/>
          <w:b/>
          <w:bCs/>
          <w:color w:val="FF0000"/>
          <w:sz w:val="22"/>
          <w:szCs w:val="22"/>
        </w:rPr>
      </w:pPr>
    </w:p>
    <w:p w14:paraId="080F5CDA" w14:textId="5069C979" w:rsidR="00FA6305" w:rsidRDefault="00FA6305" w:rsidP="00FA6305">
      <w:pPr>
        <w:pStyle w:val="NormalWeb"/>
        <w:rPr>
          <w:rFonts w:asciiTheme="minorHAnsi" w:hAnsiTheme="minorHAnsi" w:cstheme="minorHAnsi"/>
          <w:b/>
          <w:bCs/>
          <w:color w:val="FF0000"/>
          <w:sz w:val="22"/>
          <w:szCs w:val="22"/>
        </w:rPr>
      </w:pPr>
    </w:p>
    <w:p w14:paraId="0562FC3B" w14:textId="41730BAC" w:rsidR="00FA6305" w:rsidRDefault="00FA6305" w:rsidP="00FA6305">
      <w:pPr>
        <w:pStyle w:val="NormalWeb"/>
        <w:rPr>
          <w:rFonts w:asciiTheme="minorHAnsi" w:hAnsiTheme="minorHAnsi" w:cstheme="minorHAnsi"/>
          <w:b/>
          <w:bCs/>
          <w:color w:val="FF0000"/>
          <w:sz w:val="22"/>
          <w:szCs w:val="22"/>
        </w:rPr>
      </w:pPr>
    </w:p>
    <w:p w14:paraId="75938DB6" w14:textId="38B08337" w:rsidR="00FA6305" w:rsidRDefault="00FA6305" w:rsidP="00FA6305">
      <w:pPr>
        <w:pStyle w:val="NormalWeb"/>
        <w:rPr>
          <w:rFonts w:asciiTheme="minorHAnsi" w:hAnsiTheme="minorHAnsi" w:cstheme="minorHAnsi"/>
          <w:b/>
          <w:bCs/>
          <w:color w:val="FF0000"/>
          <w:sz w:val="22"/>
          <w:szCs w:val="22"/>
        </w:rPr>
      </w:pPr>
    </w:p>
    <w:p w14:paraId="37747CA3" w14:textId="0ADE4E0A" w:rsidR="00FA6305" w:rsidRPr="00FA6305" w:rsidRDefault="00FA6305" w:rsidP="00FA6305">
      <w:pPr>
        <w:pStyle w:val="NormalWeb"/>
        <w:rPr>
          <w:rFonts w:asciiTheme="minorHAnsi" w:hAnsiTheme="minorHAnsi" w:cstheme="minorHAnsi"/>
          <w:b/>
          <w:bCs/>
          <w:color w:val="FF0000"/>
          <w:sz w:val="22"/>
          <w:szCs w:val="22"/>
        </w:rPr>
      </w:pPr>
    </w:p>
    <w:p w14:paraId="5D15DF12" w14:textId="43F7FC7D" w:rsidR="00FA6305" w:rsidRPr="00FA6305" w:rsidRDefault="00FA6305" w:rsidP="00FA6305">
      <w:pPr>
        <w:pStyle w:val="NormalWeb"/>
        <w:rPr>
          <w:rFonts w:asciiTheme="minorHAnsi" w:hAnsiTheme="minorHAnsi" w:cstheme="minorHAnsi"/>
          <w:b/>
          <w:bCs/>
          <w:color w:val="FF0000"/>
          <w:sz w:val="22"/>
          <w:szCs w:val="22"/>
          <w:u w:val="single"/>
        </w:rPr>
      </w:pPr>
      <w:r w:rsidRPr="00FA6305">
        <w:rPr>
          <w:rFonts w:asciiTheme="minorHAnsi" w:hAnsiTheme="minorHAnsi" w:cstheme="minorHAnsi"/>
          <w:b/>
          <w:bCs/>
          <w:color w:val="FF0000"/>
          <w:sz w:val="22"/>
          <w:szCs w:val="22"/>
        </w:rPr>
        <w:t>PS4100 Technology and Health (5 ECTS)</w:t>
      </w:r>
      <w:r w:rsidRPr="00FA6305">
        <w:rPr>
          <w:rFonts w:asciiTheme="minorHAnsi" w:hAnsiTheme="minorHAnsi" w:cstheme="minorHAnsi"/>
          <w:b/>
          <w:bCs/>
          <w:color w:val="FF0000"/>
          <w:sz w:val="22"/>
          <w:szCs w:val="22"/>
          <w:u w:val="single"/>
        </w:rPr>
        <w:t xml:space="preserve"> </w:t>
      </w:r>
    </w:p>
    <w:p w14:paraId="2B1B99F2" w14:textId="30997340" w:rsidR="00FA6305" w:rsidRPr="00FA6305" w:rsidRDefault="00FA6305" w:rsidP="00FA6305">
      <w:pPr>
        <w:pStyle w:val="NormalWeb"/>
        <w:rPr>
          <w:rFonts w:asciiTheme="minorHAnsi" w:hAnsiTheme="minorHAnsi" w:cstheme="minorHAnsi"/>
          <w:b/>
          <w:bCs/>
          <w:color w:val="FF0000"/>
          <w:sz w:val="22"/>
          <w:szCs w:val="22"/>
          <w:u w:val="single"/>
        </w:rPr>
      </w:pPr>
      <w:r w:rsidRPr="00FA6305">
        <w:rPr>
          <w:rFonts w:asciiTheme="minorHAnsi" w:hAnsiTheme="minorHAnsi" w:cstheme="minorHAnsi"/>
          <w:b/>
          <w:bCs/>
          <w:color w:val="000000" w:themeColor="text1"/>
          <w:sz w:val="22"/>
          <w:szCs w:val="22"/>
        </w:rPr>
        <w:t>Module Coordinator</w:t>
      </w:r>
      <w:r w:rsidRPr="00F73B25">
        <w:rPr>
          <w:rFonts w:asciiTheme="minorHAnsi" w:hAnsiTheme="minorHAnsi" w:cstheme="minorHAnsi"/>
          <w:b/>
          <w:bCs/>
          <w:color w:val="000000" w:themeColor="text1"/>
          <w:sz w:val="22"/>
          <w:szCs w:val="22"/>
        </w:rPr>
        <w:t>:</w:t>
      </w:r>
      <w:r w:rsidR="00F73B25">
        <w:rPr>
          <w:rFonts w:asciiTheme="minorHAnsi" w:hAnsiTheme="minorHAnsi" w:cstheme="minorHAnsi"/>
          <w:b/>
          <w:color w:val="000000" w:themeColor="text1"/>
          <w:sz w:val="22"/>
          <w:szCs w:val="22"/>
        </w:rPr>
        <w:t xml:space="preserve"> Prof</w:t>
      </w:r>
      <w:r w:rsidRPr="00F73B25">
        <w:rPr>
          <w:rFonts w:asciiTheme="minorHAnsi" w:hAnsiTheme="minorHAnsi" w:cstheme="minorHAnsi"/>
          <w:b/>
          <w:color w:val="000000" w:themeColor="text1"/>
          <w:sz w:val="22"/>
          <w:szCs w:val="22"/>
        </w:rPr>
        <w:t xml:space="preserve"> Jane Walsh</w:t>
      </w:r>
      <w:r w:rsidRPr="00FA6305">
        <w:rPr>
          <w:rFonts w:asciiTheme="minorHAnsi" w:hAnsiTheme="minorHAnsi" w:cstheme="minorHAnsi"/>
          <w:color w:val="000000" w:themeColor="text1"/>
          <w:sz w:val="22"/>
          <w:szCs w:val="22"/>
        </w:rPr>
        <w:t xml:space="preserve"> </w:t>
      </w:r>
    </w:p>
    <w:p w14:paraId="5CED9BAC" w14:textId="77777777" w:rsidR="00FA6305" w:rsidRPr="00FA6305" w:rsidRDefault="00FA6305" w:rsidP="00FA6305">
      <w:pPr>
        <w:pStyle w:val="NormalWeb"/>
        <w:rPr>
          <w:rFonts w:asciiTheme="minorHAnsi" w:hAnsiTheme="minorHAnsi" w:cstheme="minorHAnsi"/>
          <w:b/>
          <w:bCs/>
          <w:sz w:val="22"/>
          <w:szCs w:val="22"/>
        </w:rPr>
      </w:pPr>
      <w:r w:rsidRPr="00FA6305">
        <w:rPr>
          <w:rFonts w:asciiTheme="minorHAnsi" w:hAnsiTheme="minorHAnsi" w:cstheme="minorHAnsi"/>
          <w:b/>
          <w:bCs/>
          <w:sz w:val="22"/>
          <w:szCs w:val="22"/>
        </w:rPr>
        <w:t xml:space="preserve">Module Description </w:t>
      </w:r>
    </w:p>
    <w:p w14:paraId="227A0F9F" w14:textId="77777777" w:rsidR="00FA6305" w:rsidRPr="00FA6305" w:rsidRDefault="00FA6305" w:rsidP="00FA6305">
      <w:pPr>
        <w:pStyle w:val="NormalWeb"/>
        <w:ind w:left="720"/>
        <w:rPr>
          <w:rFonts w:asciiTheme="minorHAnsi" w:hAnsiTheme="minorHAnsi" w:cstheme="minorHAnsi"/>
          <w:sz w:val="22"/>
          <w:szCs w:val="22"/>
        </w:rPr>
      </w:pPr>
      <w:r w:rsidRPr="00FA6305">
        <w:rPr>
          <w:rFonts w:asciiTheme="minorHAnsi" w:hAnsiTheme="minorHAnsi" w:cstheme="minorHAnsi"/>
          <w:sz w:val="22"/>
          <w:szCs w:val="22"/>
        </w:rPr>
        <w:t xml:space="preserve">This module will explore the impact of new developments in technology on public and patient health and wellbeing. The module will cover topics such as wearable technology, sensors and wireless technology for smart living, smart cities data privacy and security. The module will focus on the role of behavioural science in terms of user-centered design, user engagement and experience, stakeholder engagement in intervention design, methodological approaches to Mobile Technology and Health (mHealth) research. The module will have multidisciplinary input from Computer Science, engineering and medicine as well as psychology. </w:t>
      </w:r>
    </w:p>
    <w:p w14:paraId="3FB5FD16" w14:textId="77777777" w:rsidR="00FA6305" w:rsidRPr="00FA6305" w:rsidRDefault="00FA6305" w:rsidP="00FA6305">
      <w:pPr>
        <w:pStyle w:val="NormalWeb"/>
        <w:rPr>
          <w:rFonts w:asciiTheme="minorHAnsi" w:hAnsiTheme="minorHAnsi" w:cstheme="minorHAnsi"/>
          <w:b/>
          <w:bCs/>
          <w:sz w:val="22"/>
          <w:szCs w:val="22"/>
        </w:rPr>
      </w:pPr>
      <w:r w:rsidRPr="00FA6305">
        <w:rPr>
          <w:rFonts w:asciiTheme="minorHAnsi" w:hAnsiTheme="minorHAnsi" w:cstheme="minorHAnsi"/>
          <w:b/>
          <w:bCs/>
          <w:sz w:val="22"/>
          <w:szCs w:val="22"/>
        </w:rPr>
        <w:t xml:space="preserve">Learning Outcomes </w:t>
      </w:r>
    </w:p>
    <w:p w14:paraId="43BB02EB" w14:textId="77777777" w:rsidR="00FA6305" w:rsidRPr="00FA6305" w:rsidRDefault="00FA6305" w:rsidP="00FA6305">
      <w:pPr>
        <w:pStyle w:val="NormalWeb"/>
        <w:rPr>
          <w:rFonts w:asciiTheme="minorHAnsi" w:hAnsiTheme="minorHAnsi" w:cstheme="minorHAnsi"/>
          <w:sz w:val="22"/>
          <w:szCs w:val="22"/>
        </w:rPr>
      </w:pPr>
      <w:r w:rsidRPr="00FA6305">
        <w:rPr>
          <w:rFonts w:asciiTheme="minorHAnsi" w:hAnsiTheme="minorHAnsi" w:cstheme="minorHAnsi"/>
          <w:sz w:val="22"/>
          <w:szCs w:val="22"/>
        </w:rPr>
        <w:t xml:space="preserve">Upon completion of this course you should be able to: </w:t>
      </w:r>
    </w:p>
    <w:p w14:paraId="59D5AE7F" w14:textId="360A1764" w:rsidR="00FA6305" w:rsidRPr="00FA6305" w:rsidRDefault="00FA6305" w:rsidP="00006E56">
      <w:pPr>
        <w:pStyle w:val="NormalWeb"/>
        <w:numPr>
          <w:ilvl w:val="0"/>
          <w:numId w:val="15"/>
        </w:numPr>
        <w:rPr>
          <w:rFonts w:asciiTheme="minorHAnsi" w:hAnsiTheme="minorHAnsi" w:cstheme="minorHAnsi"/>
          <w:sz w:val="22"/>
          <w:szCs w:val="22"/>
        </w:rPr>
      </w:pPr>
      <w:r w:rsidRPr="00FA6305">
        <w:rPr>
          <w:rFonts w:asciiTheme="minorHAnsi" w:hAnsiTheme="minorHAnsi" w:cstheme="minorHAnsi"/>
          <w:sz w:val="22"/>
          <w:szCs w:val="22"/>
        </w:rPr>
        <w:t xml:space="preserve">Have the knowledge to describe the various type of health technologies available on the market and their use to promote health and wellbeing. </w:t>
      </w:r>
    </w:p>
    <w:p w14:paraId="4E4319AA" w14:textId="672ABBFA" w:rsidR="00FA6305" w:rsidRPr="00FA6305" w:rsidRDefault="00FA6305" w:rsidP="00006E56">
      <w:pPr>
        <w:pStyle w:val="NormalWeb"/>
        <w:numPr>
          <w:ilvl w:val="0"/>
          <w:numId w:val="15"/>
        </w:numPr>
        <w:rPr>
          <w:rFonts w:asciiTheme="minorHAnsi" w:hAnsiTheme="minorHAnsi" w:cstheme="minorHAnsi"/>
          <w:sz w:val="22"/>
          <w:szCs w:val="22"/>
        </w:rPr>
      </w:pPr>
      <w:r w:rsidRPr="00FA6305">
        <w:rPr>
          <w:rFonts w:asciiTheme="minorHAnsi" w:hAnsiTheme="minorHAnsi" w:cstheme="minorHAnsi"/>
          <w:sz w:val="22"/>
          <w:szCs w:val="22"/>
        </w:rPr>
        <w:t xml:space="preserve">Demonstrate a clear understanding of user-centered design in the development phases of technology and intervention design </w:t>
      </w:r>
    </w:p>
    <w:p w14:paraId="7F3C6200" w14:textId="1CFF9B4A" w:rsidR="00FA6305" w:rsidRPr="00FA6305" w:rsidRDefault="00FA6305" w:rsidP="00006E56">
      <w:pPr>
        <w:pStyle w:val="ListParagraph"/>
        <w:numPr>
          <w:ilvl w:val="0"/>
          <w:numId w:val="15"/>
        </w:numPr>
        <w:spacing w:before="100" w:beforeAutospacing="1" w:after="100" w:afterAutospacing="1"/>
        <w:rPr>
          <w:rFonts w:eastAsia="Times New Roman" w:cstheme="minorHAnsi"/>
          <w:lang w:eastAsia="en-GB"/>
        </w:rPr>
      </w:pPr>
      <w:r w:rsidRPr="00FA6305">
        <w:rPr>
          <w:rFonts w:eastAsia="Times New Roman" w:cstheme="minorHAnsi"/>
          <w:lang w:eastAsia="en-GB"/>
        </w:rPr>
        <w:t xml:space="preserve">The ability to describe the different methodologies used to capture stakeholder input in the development of health technology interventions for behaviour change. </w:t>
      </w:r>
    </w:p>
    <w:p w14:paraId="4A8892A2" w14:textId="05C10CE4" w:rsidR="00FA6305" w:rsidRPr="00FA6305" w:rsidRDefault="00FA6305" w:rsidP="00006E56">
      <w:pPr>
        <w:pStyle w:val="ListParagraph"/>
        <w:numPr>
          <w:ilvl w:val="0"/>
          <w:numId w:val="15"/>
        </w:numPr>
        <w:spacing w:before="100" w:beforeAutospacing="1" w:after="100" w:afterAutospacing="1"/>
        <w:rPr>
          <w:rFonts w:eastAsia="Times New Roman" w:cstheme="minorHAnsi"/>
          <w:lang w:eastAsia="en-GB"/>
        </w:rPr>
      </w:pPr>
      <w:r w:rsidRPr="00FA6305">
        <w:rPr>
          <w:rFonts w:eastAsia="Times New Roman" w:cstheme="minorHAnsi"/>
          <w:lang w:eastAsia="en-GB"/>
        </w:rPr>
        <w:t xml:space="preserve">Obtain the skills required to design an intervention for health behaviour change using technology including all phases from qualitative work to pilot trial work and analysis. </w:t>
      </w:r>
    </w:p>
    <w:p w14:paraId="746E3BC5" w14:textId="77777777" w:rsidR="00FA6305" w:rsidRPr="00FA6305" w:rsidRDefault="00FA6305" w:rsidP="00FA6305">
      <w:pPr>
        <w:spacing w:before="100" w:beforeAutospacing="1" w:after="100" w:afterAutospacing="1" w:line="240" w:lineRule="auto"/>
        <w:rPr>
          <w:rFonts w:eastAsia="Times New Roman" w:cstheme="minorHAnsi"/>
          <w:lang w:eastAsia="en-GB"/>
        </w:rPr>
      </w:pPr>
      <w:r w:rsidRPr="00FA6305">
        <w:rPr>
          <w:rFonts w:eastAsia="Times New Roman" w:cstheme="minorHAnsi"/>
          <w:b/>
          <w:bCs/>
          <w:lang w:eastAsia="en-GB"/>
        </w:rPr>
        <w:t>Readings</w:t>
      </w:r>
      <w:r w:rsidRPr="00FA6305">
        <w:rPr>
          <w:rFonts w:eastAsia="Times New Roman" w:cstheme="minorHAnsi"/>
          <w:lang w:eastAsia="en-GB"/>
        </w:rPr>
        <w:br/>
        <w:t>L. van Gemert, Robert Sanderman, E-Health Technology, 1 Ed. [ISBN: 9781138230439]</w:t>
      </w:r>
      <w:r w:rsidRPr="00FA6305">
        <w:rPr>
          <w:rFonts w:eastAsia="Times New Roman" w:cstheme="minorHAnsi"/>
          <w:lang w:eastAsia="en-GB"/>
        </w:rPr>
        <w:br/>
        <w:t>Walsh JC &amp; Groarke J 2018, Integrating behavioural science with mobile (mHealth) technology to develop optimum interventions for health behaviour change, European Psychologist, In press</w:t>
      </w:r>
      <w:r w:rsidRPr="00FA6305">
        <w:rPr>
          <w:rFonts w:eastAsia="Times New Roman" w:cstheme="minorHAnsi"/>
          <w:lang w:eastAsia="en-GB"/>
        </w:rPr>
        <w:br/>
        <w:t xml:space="preserve">Morrissey, E., Glynn, L, Casey, M, Walsh, JC &amp; Molloy, G. 2018, (2018) Smartphone apps for improving medication adherence in hypertension: patients’ perspectives. Patient Preference and Adherence, 12 10.2147/PPA.S145647 </w:t>
      </w:r>
    </w:p>
    <w:p w14:paraId="359CAD6E" w14:textId="6D7A4F2B" w:rsidR="00410E68" w:rsidRDefault="00410E68" w:rsidP="00246AA0">
      <w:pPr>
        <w:spacing w:before="150" w:after="225" w:line="240" w:lineRule="auto"/>
        <w:outlineLvl w:val="2"/>
        <w:rPr>
          <w:rFonts w:eastAsia="Times New Roman" w:cstheme="minorHAnsi"/>
          <w:b/>
          <w:bCs/>
          <w:color w:val="FF0000"/>
        </w:rPr>
      </w:pPr>
    </w:p>
    <w:p w14:paraId="083C0D4D" w14:textId="02D6ED03" w:rsidR="00FA6305" w:rsidRDefault="00FA6305" w:rsidP="00246AA0">
      <w:pPr>
        <w:spacing w:before="150" w:after="225" w:line="240" w:lineRule="auto"/>
        <w:outlineLvl w:val="2"/>
        <w:rPr>
          <w:rFonts w:eastAsia="Times New Roman" w:cstheme="minorHAnsi"/>
          <w:b/>
          <w:bCs/>
          <w:color w:val="FF0000"/>
        </w:rPr>
      </w:pPr>
    </w:p>
    <w:p w14:paraId="0A4F3BBF" w14:textId="1CB3D5F3" w:rsidR="00FA6305" w:rsidRDefault="00FA6305" w:rsidP="00246AA0">
      <w:pPr>
        <w:spacing w:before="150" w:after="225" w:line="240" w:lineRule="auto"/>
        <w:outlineLvl w:val="2"/>
        <w:rPr>
          <w:rFonts w:eastAsia="Times New Roman" w:cstheme="minorHAnsi"/>
          <w:b/>
          <w:bCs/>
          <w:color w:val="FF0000"/>
        </w:rPr>
      </w:pPr>
    </w:p>
    <w:p w14:paraId="3A23814B" w14:textId="7F23E369" w:rsidR="00FA6305" w:rsidRDefault="00FA6305" w:rsidP="00246AA0">
      <w:pPr>
        <w:spacing w:before="150" w:after="225" w:line="240" w:lineRule="auto"/>
        <w:outlineLvl w:val="2"/>
        <w:rPr>
          <w:rFonts w:eastAsia="Times New Roman" w:cstheme="minorHAnsi"/>
          <w:b/>
          <w:bCs/>
          <w:color w:val="FF0000"/>
        </w:rPr>
      </w:pPr>
    </w:p>
    <w:p w14:paraId="1ED82E7B" w14:textId="667BD78F" w:rsidR="00FA6305" w:rsidRDefault="00FA6305" w:rsidP="00246AA0">
      <w:pPr>
        <w:spacing w:before="150" w:after="225" w:line="240" w:lineRule="auto"/>
        <w:outlineLvl w:val="2"/>
        <w:rPr>
          <w:rFonts w:eastAsia="Times New Roman" w:cstheme="minorHAnsi"/>
          <w:b/>
          <w:bCs/>
          <w:color w:val="FF0000"/>
        </w:rPr>
      </w:pPr>
    </w:p>
    <w:p w14:paraId="38096F9A" w14:textId="5D0B3AF0" w:rsidR="00FA6305" w:rsidRDefault="00FA6305" w:rsidP="00246AA0">
      <w:pPr>
        <w:spacing w:before="150" w:after="225" w:line="240" w:lineRule="auto"/>
        <w:outlineLvl w:val="2"/>
        <w:rPr>
          <w:rFonts w:eastAsia="Times New Roman" w:cstheme="minorHAnsi"/>
          <w:b/>
          <w:bCs/>
          <w:color w:val="FF0000"/>
        </w:rPr>
      </w:pPr>
    </w:p>
    <w:p w14:paraId="12E0FAC8" w14:textId="5C018C38" w:rsidR="00FA6305" w:rsidRDefault="00FA6305" w:rsidP="00246AA0">
      <w:pPr>
        <w:spacing w:before="150" w:after="225" w:line="240" w:lineRule="auto"/>
        <w:outlineLvl w:val="2"/>
        <w:rPr>
          <w:rFonts w:eastAsia="Times New Roman" w:cstheme="minorHAnsi"/>
          <w:b/>
          <w:bCs/>
          <w:color w:val="FF0000"/>
        </w:rPr>
      </w:pPr>
    </w:p>
    <w:p w14:paraId="0F541409" w14:textId="6E337303" w:rsidR="00246AA0" w:rsidRPr="00FA6305" w:rsidRDefault="00246AA0" w:rsidP="00246AA0">
      <w:pPr>
        <w:spacing w:before="150" w:after="225" w:line="240" w:lineRule="auto"/>
        <w:outlineLvl w:val="2"/>
        <w:rPr>
          <w:rFonts w:eastAsia="Times New Roman" w:cstheme="minorHAnsi"/>
          <w:b/>
          <w:bCs/>
          <w:color w:val="FF0000"/>
        </w:rPr>
      </w:pPr>
      <w:r w:rsidRPr="00FA6305">
        <w:rPr>
          <w:rFonts w:eastAsia="Times New Roman" w:cstheme="minorHAnsi"/>
          <w:b/>
          <w:bCs/>
          <w:color w:val="FF0000"/>
        </w:rPr>
        <w:t>PS418 Issues in Cognitive Neuroscience (5 ECTS)</w:t>
      </w:r>
    </w:p>
    <w:p w14:paraId="27916654" w14:textId="16E14940"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b/>
          <w:bCs/>
        </w:rPr>
        <w:t>Lecturer</w:t>
      </w:r>
      <w:r w:rsidRPr="00F73B25">
        <w:rPr>
          <w:rFonts w:eastAsia="Times New Roman" w:cstheme="minorHAnsi"/>
          <w:b/>
          <w:bCs/>
        </w:rPr>
        <w:t>:</w:t>
      </w:r>
      <w:r w:rsidRPr="00F73B25">
        <w:rPr>
          <w:rFonts w:eastAsia="Times New Roman" w:cstheme="minorHAnsi"/>
          <w:b/>
        </w:rPr>
        <w:t> </w:t>
      </w:r>
      <w:r w:rsidR="00B2792D" w:rsidRPr="00F73B25">
        <w:rPr>
          <w:rFonts w:eastAsia="Times New Roman" w:cstheme="minorHAnsi"/>
          <w:b/>
        </w:rPr>
        <w:t>Dr Mark Elliott</w:t>
      </w:r>
    </w:p>
    <w:p w14:paraId="100F5BD1" w14:textId="77777777"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b/>
          <w:bCs/>
        </w:rPr>
        <w:t>Description:</w:t>
      </w:r>
      <w:r w:rsidRPr="00FA6305">
        <w:rPr>
          <w:rFonts w:eastAsia="Times New Roman" w:cstheme="minorHAnsi"/>
        </w:rPr>
        <w:t> Students will be encouraged to engage in critical debate of foundational concepts and methods in the cognitive neurosciences based on up-to-date literature sources. The topics that aim to be addressed may include neuroimaging and specifically EEG, MEG and MRI technologies, functional neuroanatomy, the clinical neuroscience of schizophrenia, comparative psychology, psychopharmacology and cognitive neuroscience, the cognitive neuroscience of memory and the cognitive neuroscience of language. The course thus aims to expose students to specific research issues in addition to the broader cognitive neuroscience research agenda.</w:t>
      </w:r>
    </w:p>
    <w:p w14:paraId="3842165A" w14:textId="77777777"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b/>
          <w:bCs/>
        </w:rPr>
        <w:t>Learning Objectives</w:t>
      </w:r>
    </w:p>
    <w:p w14:paraId="5A6041BA" w14:textId="77777777" w:rsidR="00246AA0" w:rsidRPr="00FA6305" w:rsidRDefault="00246AA0" w:rsidP="00006E56">
      <w:pPr>
        <w:numPr>
          <w:ilvl w:val="0"/>
          <w:numId w:val="2"/>
        </w:numPr>
        <w:spacing w:before="100" w:beforeAutospacing="1" w:after="100" w:afterAutospacing="1" w:line="240" w:lineRule="auto"/>
        <w:rPr>
          <w:rFonts w:eastAsia="Times New Roman" w:cstheme="minorHAnsi"/>
        </w:rPr>
      </w:pPr>
      <w:r w:rsidRPr="00FA6305">
        <w:rPr>
          <w:rFonts w:eastAsia="Times New Roman" w:cstheme="minorHAnsi"/>
        </w:rPr>
        <w:t>Discuss key topical issues in the study of brain and cognition</w:t>
      </w:r>
    </w:p>
    <w:p w14:paraId="39C65DE7" w14:textId="77777777" w:rsidR="00246AA0" w:rsidRPr="00FA6305" w:rsidRDefault="00246AA0" w:rsidP="00006E56">
      <w:pPr>
        <w:numPr>
          <w:ilvl w:val="0"/>
          <w:numId w:val="2"/>
        </w:numPr>
        <w:spacing w:before="100" w:beforeAutospacing="1" w:after="100" w:afterAutospacing="1" w:line="240" w:lineRule="auto"/>
        <w:rPr>
          <w:rFonts w:eastAsia="Times New Roman" w:cstheme="minorHAnsi"/>
        </w:rPr>
      </w:pPr>
      <w:r w:rsidRPr="00FA6305">
        <w:rPr>
          <w:rFonts w:eastAsia="Times New Roman" w:cstheme="minorHAnsi"/>
        </w:rPr>
        <w:t>Critically evaluate the research techniques in the cognitive neurosciences</w:t>
      </w:r>
    </w:p>
    <w:p w14:paraId="0A0D3EE3" w14:textId="77777777" w:rsidR="00246AA0" w:rsidRPr="00FA6305" w:rsidRDefault="00246AA0" w:rsidP="00006E56">
      <w:pPr>
        <w:numPr>
          <w:ilvl w:val="0"/>
          <w:numId w:val="2"/>
        </w:numPr>
        <w:spacing w:before="100" w:beforeAutospacing="1" w:after="100" w:afterAutospacing="1" w:line="240" w:lineRule="auto"/>
        <w:rPr>
          <w:rFonts w:eastAsia="Times New Roman" w:cstheme="minorHAnsi"/>
        </w:rPr>
      </w:pPr>
      <w:r w:rsidRPr="00FA6305">
        <w:rPr>
          <w:rFonts w:eastAsia="Times New Roman" w:cstheme="minorHAnsi"/>
        </w:rPr>
        <w:t>Present research and encourage debate on current issues</w:t>
      </w:r>
    </w:p>
    <w:p w14:paraId="39324762" w14:textId="77777777"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b/>
          <w:bCs/>
        </w:rPr>
        <w:t>Basic Reading</w:t>
      </w:r>
    </w:p>
    <w:p w14:paraId="58E947ED" w14:textId="08334707"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rPr>
        <w:t>We do not use a core textbook in this module. See</w:t>
      </w:r>
      <w:r w:rsidR="00F73B25">
        <w:rPr>
          <w:rFonts w:eastAsia="Times New Roman" w:cstheme="minorHAnsi"/>
        </w:rPr>
        <w:t xml:space="preserve"> Canvas</w:t>
      </w:r>
      <w:r w:rsidRPr="00FA6305">
        <w:rPr>
          <w:rFonts w:eastAsia="Times New Roman" w:cstheme="minorHAnsi"/>
        </w:rPr>
        <w:t xml:space="preserve"> for a range of resources concerning service learning, community-based research, and resources relevant to the specific work projects </w:t>
      </w:r>
    </w:p>
    <w:p w14:paraId="08793A53" w14:textId="77777777"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b/>
          <w:bCs/>
        </w:rPr>
        <w:t>Evaluation</w:t>
      </w:r>
    </w:p>
    <w:p w14:paraId="2DBF32DB" w14:textId="77777777" w:rsidR="00246AA0" w:rsidRPr="00FA6305" w:rsidRDefault="00246AA0" w:rsidP="00006E56">
      <w:pPr>
        <w:numPr>
          <w:ilvl w:val="0"/>
          <w:numId w:val="3"/>
        </w:numPr>
        <w:spacing w:before="100" w:beforeAutospacing="1" w:after="100" w:afterAutospacing="1" w:line="240" w:lineRule="auto"/>
        <w:rPr>
          <w:rFonts w:eastAsia="Times New Roman" w:cstheme="minorHAnsi"/>
        </w:rPr>
      </w:pPr>
      <w:r w:rsidRPr="00FA6305">
        <w:rPr>
          <w:rFonts w:eastAsia="Times New Roman" w:cstheme="minorHAnsi"/>
        </w:rPr>
        <w:t>Attendance (mandatory) </w:t>
      </w:r>
    </w:p>
    <w:p w14:paraId="1B0ED7F3" w14:textId="77777777" w:rsidR="00246AA0" w:rsidRPr="00FA6305" w:rsidRDefault="00246AA0" w:rsidP="00006E56">
      <w:pPr>
        <w:numPr>
          <w:ilvl w:val="0"/>
          <w:numId w:val="3"/>
        </w:numPr>
        <w:spacing w:before="100" w:beforeAutospacing="1" w:after="100" w:afterAutospacing="1" w:line="240" w:lineRule="auto"/>
        <w:rPr>
          <w:rFonts w:eastAsia="Times New Roman" w:cstheme="minorHAnsi"/>
        </w:rPr>
      </w:pPr>
      <w:r w:rsidRPr="00FA6305">
        <w:rPr>
          <w:rFonts w:eastAsia="Times New Roman" w:cstheme="minorHAnsi"/>
        </w:rPr>
        <w:t>Team Presentation (mandatory) 25% </w:t>
      </w:r>
    </w:p>
    <w:p w14:paraId="237F3755" w14:textId="77777777" w:rsidR="00246AA0" w:rsidRPr="00FA6305" w:rsidRDefault="00246AA0" w:rsidP="00006E56">
      <w:pPr>
        <w:numPr>
          <w:ilvl w:val="0"/>
          <w:numId w:val="3"/>
        </w:numPr>
        <w:spacing w:before="100" w:beforeAutospacing="1" w:after="100" w:afterAutospacing="1" w:line="240" w:lineRule="auto"/>
        <w:rPr>
          <w:rFonts w:eastAsia="Times New Roman" w:cstheme="minorHAnsi"/>
        </w:rPr>
      </w:pPr>
      <w:r w:rsidRPr="00FA6305">
        <w:rPr>
          <w:rFonts w:eastAsia="Times New Roman" w:cstheme="minorHAnsi"/>
        </w:rPr>
        <w:t>Individual Essay 75% </w:t>
      </w:r>
    </w:p>
    <w:p w14:paraId="3AAA1FD4" w14:textId="77777777" w:rsidR="00FA6305" w:rsidRDefault="00FA6305" w:rsidP="00246AA0">
      <w:pPr>
        <w:spacing w:before="150" w:after="225" w:line="240" w:lineRule="auto"/>
        <w:outlineLvl w:val="2"/>
        <w:rPr>
          <w:rFonts w:eastAsia="Times New Roman" w:cstheme="minorHAnsi"/>
          <w:b/>
          <w:bCs/>
          <w:color w:val="FF0000"/>
        </w:rPr>
      </w:pPr>
    </w:p>
    <w:p w14:paraId="615B169A" w14:textId="77777777" w:rsidR="00FA6305" w:rsidRDefault="00FA6305" w:rsidP="00246AA0">
      <w:pPr>
        <w:spacing w:before="150" w:after="225" w:line="240" w:lineRule="auto"/>
        <w:outlineLvl w:val="2"/>
        <w:rPr>
          <w:rFonts w:eastAsia="Times New Roman" w:cstheme="minorHAnsi"/>
          <w:b/>
          <w:bCs/>
          <w:color w:val="FF0000"/>
        </w:rPr>
      </w:pPr>
    </w:p>
    <w:p w14:paraId="697289CC" w14:textId="77777777" w:rsidR="00FA6305" w:rsidRDefault="00FA6305" w:rsidP="00246AA0">
      <w:pPr>
        <w:spacing w:before="150" w:after="225" w:line="240" w:lineRule="auto"/>
        <w:outlineLvl w:val="2"/>
        <w:rPr>
          <w:rFonts w:eastAsia="Times New Roman" w:cstheme="minorHAnsi"/>
          <w:b/>
          <w:bCs/>
          <w:color w:val="FF0000"/>
        </w:rPr>
      </w:pPr>
    </w:p>
    <w:p w14:paraId="7FE289CE" w14:textId="77777777" w:rsidR="00FA6305" w:rsidRDefault="00FA6305" w:rsidP="00246AA0">
      <w:pPr>
        <w:spacing w:before="150" w:after="225" w:line="240" w:lineRule="auto"/>
        <w:outlineLvl w:val="2"/>
        <w:rPr>
          <w:rFonts w:eastAsia="Times New Roman" w:cstheme="minorHAnsi"/>
          <w:b/>
          <w:bCs/>
          <w:color w:val="FF0000"/>
        </w:rPr>
      </w:pPr>
    </w:p>
    <w:p w14:paraId="59F8BDF3" w14:textId="77777777" w:rsidR="00FA6305" w:rsidRDefault="00FA6305" w:rsidP="00246AA0">
      <w:pPr>
        <w:spacing w:before="150" w:after="225" w:line="240" w:lineRule="auto"/>
        <w:outlineLvl w:val="2"/>
        <w:rPr>
          <w:rFonts w:eastAsia="Times New Roman" w:cstheme="minorHAnsi"/>
          <w:b/>
          <w:bCs/>
          <w:color w:val="FF0000"/>
        </w:rPr>
      </w:pPr>
    </w:p>
    <w:p w14:paraId="1A3A232A" w14:textId="77777777" w:rsidR="00FA6305" w:rsidRDefault="00FA6305" w:rsidP="00246AA0">
      <w:pPr>
        <w:spacing w:before="150" w:after="225" w:line="240" w:lineRule="auto"/>
        <w:outlineLvl w:val="2"/>
        <w:rPr>
          <w:rFonts w:eastAsia="Times New Roman" w:cstheme="minorHAnsi"/>
          <w:b/>
          <w:bCs/>
          <w:color w:val="FF0000"/>
        </w:rPr>
      </w:pPr>
    </w:p>
    <w:p w14:paraId="63BB5968" w14:textId="77777777" w:rsidR="00FA6305" w:rsidRDefault="00FA6305" w:rsidP="00246AA0">
      <w:pPr>
        <w:spacing w:before="150" w:after="225" w:line="240" w:lineRule="auto"/>
        <w:outlineLvl w:val="2"/>
        <w:rPr>
          <w:rFonts w:eastAsia="Times New Roman" w:cstheme="minorHAnsi"/>
          <w:b/>
          <w:bCs/>
          <w:color w:val="FF0000"/>
        </w:rPr>
      </w:pPr>
    </w:p>
    <w:p w14:paraId="34E020FE" w14:textId="77777777" w:rsidR="00FA6305" w:rsidRDefault="00FA6305" w:rsidP="00246AA0">
      <w:pPr>
        <w:spacing w:before="150" w:after="225" w:line="240" w:lineRule="auto"/>
        <w:outlineLvl w:val="2"/>
        <w:rPr>
          <w:rFonts w:eastAsia="Times New Roman" w:cstheme="minorHAnsi"/>
          <w:b/>
          <w:bCs/>
          <w:color w:val="FF0000"/>
        </w:rPr>
      </w:pPr>
    </w:p>
    <w:p w14:paraId="65168107" w14:textId="77777777" w:rsidR="00FA6305" w:rsidRDefault="00FA6305" w:rsidP="00246AA0">
      <w:pPr>
        <w:spacing w:before="150" w:after="225" w:line="240" w:lineRule="auto"/>
        <w:outlineLvl w:val="2"/>
        <w:rPr>
          <w:rFonts w:eastAsia="Times New Roman" w:cstheme="minorHAnsi"/>
          <w:b/>
          <w:bCs/>
          <w:color w:val="FF0000"/>
        </w:rPr>
      </w:pPr>
    </w:p>
    <w:p w14:paraId="3BD52586" w14:textId="77777777" w:rsidR="00FA6305" w:rsidRDefault="00FA6305" w:rsidP="00246AA0">
      <w:pPr>
        <w:spacing w:before="150" w:after="225" w:line="240" w:lineRule="auto"/>
        <w:outlineLvl w:val="2"/>
        <w:rPr>
          <w:rFonts w:eastAsia="Times New Roman" w:cstheme="minorHAnsi"/>
          <w:b/>
          <w:bCs/>
          <w:color w:val="FF0000"/>
        </w:rPr>
      </w:pPr>
    </w:p>
    <w:p w14:paraId="47B509EA" w14:textId="77777777" w:rsidR="00FA6305" w:rsidRDefault="00FA6305" w:rsidP="00246AA0">
      <w:pPr>
        <w:spacing w:before="150" w:after="225" w:line="240" w:lineRule="auto"/>
        <w:outlineLvl w:val="2"/>
        <w:rPr>
          <w:rFonts w:eastAsia="Times New Roman" w:cstheme="minorHAnsi"/>
          <w:b/>
          <w:bCs/>
          <w:color w:val="FF0000"/>
        </w:rPr>
      </w:pPr>
    </w:p>
    <w:p w14:paraId="627A783E" w14:textId="4A174B64" w:rsidR="00246AA0" w:rsidRPr="00FA6305" w:rsidRDefault="00F73B25" w:rsidP="00246AA0">
      <w:pPr>
        <w:spacing w:before="150" w:after="225" w:line="240" w:lineRule="auto"/>
        <w:outlineLvl w:val="2"/>
        <w:rPr>
          <w:rFonts w:eastAsia="Times New Roman" w:cstheme="minorHAnsi"/>
          <w:b/>
          <w:bCs/>
          <w:color w:val="FF0000"/>
        </w:rPr>
      </w:pPr>
      <w:r>
        <w:rPr>
          <w:rFonts w:eastAsia="Times New Roman" w:cstheme="minorHAnsi"/>
          <w:b/>
          <w:bCs/>
          <w:color w:val="FF0000"/>
        </w:rPr>
        <w:t>PS427 Forensic and Clinical P</w:t>
      </w:r>
      <w:r w:rsidR="00246AA0" w:rsidRPr="00FA6305">
        <w:rPr>
          <w:rFonts w:eastAsia="Times New Roman" w:cstheme="minorHAnsi"/>
          <w:b/>
          <w:bCs/>
          <w:color w:val="FF0000"/>
        </w:rPr>
        <w:t>sychology (5 ECTS)</w:t>
      </w:r>
    </w:p>
    <w:p w14:paraId="0F63BD7D" w14:textId="3BB0E15A" w:rsidR="00246AA0" w:rsidRPr="00FA6305" w:rsidRDefault="00F73B25" w:rsidP="00246AA0">
      <w:pPr>
        <w:spacing w:before="100" w:beforeAutospacing="1" w:after="100" w:afterAutospacing="1" w:line="240" w:lineRule="auto"/>
        <w:rPr>
          <w:rFonts w:eastAsia="Times New Roman" w:cstheme="minorHAnsi"/>
        </w:rPr>
      </w:pPr>
      <w:r>
        <w:rPr>
          <w:rFonts w:eastAsia="Times New Roman" w:cstheme="minorHAnsi"/>
          <w:b/>
          <w:bCs/>
        </w:rPr>
        <w:t>Co</w:t>
      </w:r>
      <w:r w:rsidR="00246AA0" w:rsidRPr="00FA6305">
        <w:rPr>
          <w:rFonts w:eastAsia="Times New Roman" w:cstheme="minorHAnsi"/>
          <w:b/>
          <w:bCs/>
        </w:rPr>
        <w:t>ordinator:</w:t>
      </w:r>
      <w:r w:rsidR="00246AA0" w:rsidRPr="00FA6305">
        <w:rPr>
          <w:rFonts w:eastAsia="Times New Roman" w:cstheme="minorHAnsi"/>
        </w:rPr>
        <w:t> </w:t>
      </w:r>
      <w:r>
        <w:rPr>
          <w:rFonts w:eastAsia="Times New Roman" w:cstheme="minorHAnsi"/>
          <w:b/>
        </w:rPr>
        <w:t>Dr</w:t>
      </w:r>
      <w:r w:rsidR="00246AA0" w:rsidRPr="00F73B25">
        <w:rPr>
          <w:rFonts w:eastAsia="Times New Roman" w:cstheme="minorHAnsi"/>
          <w:b/>
        </w:rPr>
        <w:t xml:space="preserve"> John Bogue</w:t>
      </w:r>
    </w:p>
    <w:p w14:paraId="00692B85" w14:textId="77777777"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b/>
          <w:bCs/>
        </w:rPr>
        <w:t>Description: </w:t>
      </w:r>
      <w:r w:rsidRPr="00FA6305">
        <w:rPr>
          <w:rFonts w:eastAsia="Times New Roman" w:cstheme="minorHAnsi"/>
        </w:rPr>
        <w:t>This course aims to:</w:t>
      </w:r>
    </w:p>
    <w:p w14:paraId="5DB74F40" w14:textId="77777777" w:rsidR="00246AA0" w:rsidRPr="00FA6305" w:rsidRDefault="00246AA0" w:rsidP="00006E56">
      <w:pPr>
        <w:numPr>
          <w:ilvl w:val="0"/>
          <w:numId w:val="4"/>
        </w:numPr>
        <w:spacing w:before="100" w:beforeAutospacing="1" w:after="100" w:afterAutospacing="1" w:line="240" w:lineRule="auto"/>
        <w:rPr>
          <w:rFonts w:eastAsia="Times New Roman" w:cstheme="minorHAnsi"/>
        </w:rPr>
      </w:pPr>
      <w:r w:rsidRPr="00FA6305">
        <w:rPr>
          <w:rFonts w:eastAsia="Times New Roman" w:cstheme="minorHAnsi"/>
        </w:rPr>
        <w:t>To familiarise students with the various theoretical aspects, research issues and professional practices which define contemporary forensic psychology.</w:t>
      </w:r>
    </w:p>
    <w:p w14:paraId="5C684475" w14:textId="77777777" w:rsidR="00246AA0" w:rsidRPr="00FA6305" w:rsidRDefault="00246AA0" w:rsidP="00006E56">
      <w:pPr>
        <w:numPr>
          <w:ilvl w:val="0"/>
          <w:numId w:val="4"/>
        </w:numPr>
        <w:spacing w:before="100" w:beforeAutospacing="1" w:after="100" w:afterAutospacing="1" w:line="240" w:lineRule="auto"/>
        <w:rPr>
          <w:rFonts w:eastAsia="Times New Roman" w:cstheme="minorHAnsi"/>
        </w:rPr>
      </w:pPr>
      <w:r w:rsidRPr="00FA6305">
        <w:rPr>
          <w:rFonts w:eastAsia="Times New Roman" w:cstheme="minorHAnsi"/>
        </w:rPr>
        <w:t>To provide students with a systematic framework through which selected major psychological disorders are examined in detail.LI&gt;</w:t>
      </w:r>
    </w:p>
    <w:p w14:paraId="27172E8C" w14:textId="77777777" w:rsidR="00246AA0" w:rsidRPr="00FA6305" w:rsidRDefault="00246AA0" w:rsidP="00006E56">
      <w:pPr>
        <w:numPr>
          <w:ilvl w:val="0"/>
          <w:numId w:val="4"/>
        </w:numPr>
        <w:spacing w:before="100" w:beforeAutospacing="1" w:after="100" w:afterAutospacing="1" w:line="240" w:lineRule="auto"/>
        <w:rPr>
          <w:rFonts w:eastAsia="Times New Roman" w:cstheme="minorHAnsi"/>
        </w:rPr>
      </w:pPr>
      <w:r w:rsidRPr="00FA6305">
        <w:rPr>
          <w:rFonts w:eastAsia="Times New Roman" w:cstheme="minorHAnsi"/>
        </w:rPr>
        <w:t>To familiarise students with contemporary clinical approaches to mental health problems with a particular emphasis on evidence based psychiatric and psychological treatments</w:t>
      </w:r>
    </w:p>
    <w:p w14:paraId="3F6175DE" w14:textId="77777777"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b/>
          <w:bCs/>
        </w:rPr>
        <w:t>Learning Outcomes</w:t>
      </w:r>
    </w:p>
    <w:p w14:paraId="18F3AAA8" w14:textId="77777777"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rPr>
        <w:t>On completion of this module students will be able to:</w:t>
      </w:r>
    </w:p>
    <w:p w14:paraId="56E69CD0" w14:textId="77777777" w:rsidR="00246AA0" w:rsidRPr="00FA6305" w:rsidRDefault="00246AA0" w:rsidP="00006E56">
      <w:pPr>
        <w:numPr>
          <w:ilvl w:val="0"/>
          <w:numId w:val="5"/>
        </w:numPr>
        <w:spacing w:before="100" w:beforeAutospacing="1" w:after="100" w:afterAutospacing="1" w:line="240" w:lineRule="auto"/>
        <w:rPr>
          <w:rFonts w:eastAsia="Times New Roman" w:cstheme="minorHAnsi"/>
        </w:rPr>
      </w:pPr>
      <w:r w:rsidRPr="00FA6305">
        <w:rPr>
          <w:rFonts w:eastAsia="Times New Roman" w:cstheme="minorHAnsi"/>
        </w:rPr>
        <w:t>Present key research findings which have practical relevance to prominent areas of professional forensic psychology.</w:t>
      </w:r>
    </w:p>
    <w:p w14:paraId="681AB0BA" w14:textId="77777777" w:rsidR="00246AA0" w:rsidRPr="00FA6305" w:rsidRDefault="00246AA0" w:rsidP="00006E56">
      <w:pPr>
        <w:numPr>
          <w:ilvl w:val="0"/>
          <w:numId w:val="5"/>
        </w:numPr>
        <w:spacing w:before="100" w:beforeAutospacing="1" w:after="100" w:afterAutospacing="1" w:line="240" w:lineRule="auto"/>
        <w:rPr>
          <w:rFonts w:eastAsia="Times New Roman" w:cstheme="minorHAnsi"/>
        </w:rPr>
      </w:pPr>
      <w:r w:rsidRPr="00FA6305">
        <w:rPr>
          <w:rFonts w:eastAsia="Times New Roman" w:cstheme="minorHAnsi"/>
        </w:rPr>
        <w:t>Distinguish between major psychological disorders using internationally recognised diagnostic systems.</w:t>
      </w:r>
    </w:p>
    <w:p w14:paraId="62FAAF40" w14:textId="77777777" w:rsidR="00246AA0" w:rsidRPr="00FA6305" w:rsidRDefault="00246AA0" w:rsidP="00006E56">
      <w:pPr>
        <w:numPr>
          <w:ilvl w:val="0"/>
          <w:numId w:val="5"/>
        </w:numPr>
        <w:spacing w:before="100" w:beforeAutospacing="1" w:after="100" w:afterAutospacing="1" w:line="240" w:lineRule="auto"/>
        <w:rPr>
          <w:rFonts w:eastAsia="Times New Roman" w:cstheme="minorHAnsi"/>
        </w:rPr>
      </w:pPr>
      <w:r w:rsidRPr="00FA6305">
        <w:rPr>
          <w:rFonts w:eastAsia="Times New Roman" w:cstheme="minorHAnsi"/>
        </w:rPr>
        <w:t>Critically appraise prominent therapeutic approaches to a variety of psychological disorders.</w:t>
      </w:r>
    </w:p>
    <w:p w14:paraId="462228BB" w14:textId="77777777"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b/>
          <w:bCs/>
        </w:rPr>
        <w:t>Basic Reading</w:t>
      </w:r>
    </w:p>
    <w:p w14:paraId="278158CA" w14:textId="77777777" w:rsidR="00246AA0" w:rsidRPr="00FA6305" w:rsidRDefault="00246AA0" w:rsidP="00006E56">
      <w:pPr>
        <w:numPr>
          <w:ilvl w:val="0"/>
          <w:numId w:val="6"/>
        </w:numPr>
        <w:spacing w:before="100" w:beforeAutospacing="1" w:after="100" w:afterAutospacing="1" w:line="240" w:lineRule="auto"/>
        <w:rPr>
          <w:rFonts w:eastAsia="Times New Roman" w:cstheme="minorHAnsi"/>
        </w:rPr>
      </w:pPr>
      <w:r w:rsidRPr="00FA6305">
        <w:rPr>
          <w:rFonts w:eastAsia="Times New Roman" w:cstheme="minorHAnsi"/>
        </w:rPr>
        <w:t>Holmes, D. A. (2010). Abnormal, Clinical and Forensic Psychology. Harlow: Pearson.</w:t>
      </w:r>
    </w:p>
    <w:p w14:paraId="07C37B35" w14:textId="664B8DF5"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b/>
          <w:bCs/>
        </w:rPr>
        <w:t>Evaluation</w:t>
      </w:r>
      <w:r w:rsidR="00B2792D" w:rsidRPr="00FA6305">
        <w:rPr>
          <w:rFonts w:eastAsia="Times New Roman" w:cstheme="minorHAnsi"/>
        </w:rPr>
        <w:t xml:space="preserve"> C</w:t>
      </w:r>
      <w:r w:rsidRPr="00FA6305">
        <w:rPr>
          <w:rFonts w:eastAsia="Times New Roman" w:cstheme="minorHAnsi"/>
        </w:rPr>
        <w:t xml:space="preserve">ontinuous Assessment </w:t>
      </w:r>
    </w:p>
    <w:p w14:paraId="5FD4DF66" w14:textId="074A3C4A" w:rsidR="00B2792D" w:rsidRDefault="00B2792D" w:rsidP="00246AA0">
      <w:pPr>
        <w:spacing w:before="150" w:after="225" w:line="240" w:lineRule="auto"/>
        <w:outlineLvl w:val="2"/>
        <w:rPr>
          <w:rFonts w:eastAsia="Times New Roman" w:cstheme="minorHAnsi"/>
          <w:b/>
          <w:bCs/>
          <w:color w:val="FF0000"/>
        </w:rPr>
      </w:pPr>
    </w:p>
    <w:p w14:paraId="45F79409" w14:textId="45F6FD1A" w:rsidR="00FA6305" w:rsidRDefault="00FA6305" w:rsidP="00246AA0">
      <w:pPr>
        <w:spacing w:before="150" w:after="225" w:line="240" w:lineRule="auto"/>
        <w:outlineLvl w:val="2"/>
        <w:rPr>
          <w:rFonts w:eastAsia="Times New Roman" w:cstheme="minorHAnsi"/>
          <w:b/>
          <w:bCs/>
          <w:color w:val="FF0000"/>
        </w:rPr>
      </w:pPr>
    </w:p>
    <w:p w14:paraId="2F58B480" w14:textId="7911551C" w:rsidR="00FA6305" w:rsidRDefault="00FA6305" w:rsidP="00246AA0">
      <w:pPr>
        <w:spacing w:before="150" w:after="225" w:line="240" w:lineRule="auto"/>
        <w:outlineLvl w:val="2"/>
        <w:rPr>
          <w:rFonts w:eastAsia="Times New Roman" w:cstheme="minorHAnsi"/>
          <w:b/>
          <w:bCs/>
          <w:color w:val="FF0000"/>
        </w:rPr>
      </w:pPr>
    </w:p>
    <w:p w14:paraId="28FAFF5F" w14:textId="40239E14" w:rsidR="00FA6305" w:rsidRDefault="00FA6305" w:rsidP="00246AA0">
      <w:pPr>
        <w:spacing w:before="150" w:after="225" w:line="240" w:lineRule="auto"/>
        <w:outlineLvl w:val="2"/>
        <w:rPr>
          <w:rFonts w:eastAsia="Times New Roman" w:cstheme="minorHAnsi"/>
          <w:b/>
          <w:bCs/>
          <w:color w:val="FF0000"/>
        </w:rPr>
      </w:pPr>
    </w:p>
    <w:p w14:paraId="31743271" w14:textId="51BFF656" w:rsidR="00FA6305" w:rsidRDefault="00FA6305" w:rsidP="00246AA0">
      <w:pPr>
        <w:spacing w:before="150" w:after="225" w:line="240" w:lineRule="auto"/>
        <w:outlineLvl w:val="2"/>
        <w:rPr>
          <w:rFonts w:eastAsia="Times New Roman" w:cstheme="minorHAnsi"/>
          <w:b/>
          <w:bCs/>
          <w:color w:val="FF0000"/>
        </w:rPr>
      </w:pPr>
    </w:p>
    <w:p w14:paraId="4C5A208D" w14:textId="389F9CDC" w:rsidR="00FA6305" w:rsidRDefault="00FA6305" w:rsidP="00246AA0">
      <w:pPr>
        <w:spacing w:before="150" w:after="225" w:line="240" w:lineRule="auto"/>
        <w:outlineLvl w:val="2"/>
        <w:rPr>
          <w:rFonts w:eastAsia="Times New Roman" w:cstheme="minorHAnsi"/>
          <w:b/>
          <w:bCs/>
          <w:color w:val="FF0000"/>
        </w:rPr>
      </w:pPr>
    </w:p>
    <w:p w14:paraId="5E518361" w14:textId="782A09CF" w:rsidR="00FA6305" w:rsidRDefault="00FA6305" w:rsidP="00246AA0">
      <w:pPr>
        <w:spacing w:before="150" w:after="225" w:line="240" w:lineRule="auto"/>
        <w:outlineLvl w:val="2"/>
        <w:rPr>
          <w:rFonts w:eastAsia="Times New Roman" w:cstheme="minorHAnsi"/>
          <w:b/>
          <w:bCs/>
          <w:color w:val="FF0000"/>
        </w:rPr>
      </w:pPr>
    </w:p>
    <w:p w14:paraId="7FC747C7" w14:textId="1B19879E" w:rsidR="00FA6305" w:rsidRDefault="00FA6305" w:rsidP="00246AA0">
      <w:pPr>
        <w:spacing w:before="150" w:after="225" w:line="240" w:lineRule="auto"/>
        <w:outlineLvl w:val="2"/>
        <w:rPr>
          <w:rFonts w:eastAsia="Times New Roman" w:cstheme="minorHAnsi"/>
          <w:b/>
          <w:bCs/>
          <w:color w:val="FF0000"/>
        </w:rPr>
      </w:pPr>
    </w:p>
    <w:p w14:paraId="3D7488A6" w14:textId="77777777" w:rsidR="00FA6305" w:rsidRPr="00FA6305" w:rsidRDefault="00FA6305" w:rsidP="00246AA0">
      <w:pPr>
        <w:spacing w:before="150" w:after="225" w:line="240" w:lineRule="auto"/>
        <w:outlineLvl w:val="2"/>
        <w:rPr>
          <w:rFonts w:eastAsia="Times New Roman" w:cstheme="minorHAnsi"/>
          <w:b/>
          <w:bCs/>
          <w:color w:val="FF0000"/>
        </w:rPr>
      </w:pPr>
    </w:p>
    <w:p w14:paraId="715A49E9" w14:textId="05F69593" w:rsidR="00246AA0" w:rsidRPr="00FA6305" w:rsidRDefault="00246AA0" w:rsidP="00246AA0">
      <w:pPr>
        <w:spacing w:before="150" w:after="225" w:line="240" w:lineRule="auto"/>
        <w:outlineLvl w:val="2"/>
        <w:rPr>
          <w:rFonts w:eastAsia="Times New Roman" w:cstheme="minorHAnsi"/>
          <w:b/>
          <w:bCs/>
          <w:color w:val="FF0000"/>
        </w:rPr>
      </w:pPr>
      <w:r w:rsidRPr="00FA6305">
        <w:rPr>
          <w:rFonts w:eastAsia="Times New Roman" w:cstheme="minorHAnsi"/>
          <w:b/>
          <w:bCs/>
          <w:color w:val="FF0000"/>
        </w:rPr>
        <w:t>PS428 Social Psychology (5 ECTS)</w:t>
      </w:r>
    </w:p>
    <w:p w14:paraId="370E2A19" w14:textId="2959695D" w:rsidR="00246AA0" w:rsidRPr="00FA6305" w:rsidRDefault="00F73B25" w:rsidP="00246AA0">
      <w:pPr>
        <w:spacing w:before="100" w:beforeAutospacing="1" w:after="100" w:afterAutospacing="1" w:line="240" w:lineRule="auto"/>
        <w:rPr>
          <w:rFonts w:eastAsia="Times New Roman" w:cstheme="minorHAnsi"/>
        </w:rPr>
      </w:pPr>
      <w:r>
        <w:rPr>
          <w:rFonts w:eastAsia="Times New Roman" w:cstheme="minorHAnsi"/>
          <w:b/>
          <w:bCs/>
        </w:rPr>
        <w:t xml:space="preserve">Module </w:t>
      </w:r>
      <w:r w:rsidRPr="00F73B25">
        <w:rPr>
          <w:rFonts w:eastAsia="Times New Roman" w:cstheme="minorHAnsi"/>
          <w:b/>
          <w:bCs/>
        </w:rPr>
        <w:t>Co</w:t>
      </w:r>
      <w:r w:rsidR="00246AA0" w:rsidRPr="00F73B25">
        <w:rPr>
          <w:rFonts w:eastAsia="Times New Roman" w:cstheme="minorHAnsi"/>
          <w:b/>
          <w:bCs/>
        </w:rPr>
        <w:t xml:space="preserve">ordinator: </w:t>
      </w:r>
      <w:r w:rsidR="00246AA0" w:rsidRPr="00F73B25">
        <w:rPr>
          <w:rFonts w:eastAsia="Times New Roman" w:cstheme="minorHAnsi"/>
          <w:b/>
        </w:rPr>
        <w:t>Dr Kiran Sarma</w:t>
      </w:r>
    </w:p>
    <w:p w14:paraId="3571CB90" w14:textId="4A660B6E"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b/>
          <w:bCs/>
        </w:rPr>
        <w:t>Description:</w:t>
      </w:r>
      <w:r w:rsidRPr="00FA6305">
        <w:rPr>
          <w:rFonts w:eastAsia="Times New Roman" w:cstheme="minorHAnsi"/>
        </w:rPr>
        <w:t xml:space="preserve"> PS428 Social Psychology provides students with an opportunity to examine classic and contemporary theory and research in the field and apply this knowledge to a wide variety of different real-world situations. The course has a dual focus on </w:t>
      </w:r>
      <w:r w:rsidRPr="00FA6305">
        <w:rPr>
          <w:rFonts w:eastAsia="Times New Roman" w:cstheme="minorHAnsi"/>
          <w:b/>
          <w:bCs/>
        </w:rPr>
        <w:t>research</w:t>
      </w:r>
      <w:r w:rsidRPr="00FA6305">
        <w:rPr>
          <w:rFonts w:eastAsia="Times New Roman" w:cstheme="minorHAnsi"/>
        </w:rPr>
        <w:t> and </w:t>
      </w:r>
      <w:r w:rsidRPr="00FA6305">
        <w:rPr>
          <w:rFonts w:eastAsia="Times New Roman" w:cstheme="minorHAnsi"/>
          <w:b/>
          <w:bCs/>
        </w:rPr>
        <w:t>application</w:t>
      </w:r>
      <w:r w:rsidRPr="00FA6305">
        <w:rPr>
          <w:rFonts w:eastAsia="Times New Roman" w:cstheme="minorHAnsi"/>
        </w:rPr>
        <w:t>.</w:t>
      </w:r>
    </w:p>
    <w:p w14:paraId="699B1BEA" w14:textId="77777777"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b/>
          <w:bCs/>
        </w:rPr>
        <w:t>Module objectives and learning outcomes</w:t>
      </w:r>
    </w:p>
    <w:p w14:paraId="7E8AE095" w14:textId="77777777" w:rsidR="00246AA0" w:rsidRPr="00FA6305" w:rsidRDefault="00246AA0" w:rsidP="00006E56">
      <w:pPr>
        <w:numPr>
          <w:ilvl w:val="0"/>
          <w:numId w:val="7"/>
        </w:numPr>
        <w:spacing w:before="100" w:beforeAutospacing="1" w:after="100" w:afterAutospacing="1" w:line="240" w:lineRule="auto"/>
        <w:rPr>
          <w:rFonts w:eastAsia="Times New Roman" w:cstheme="minorHAnsi"/>
        </w:rPr>
      </w:pPr>
      <w:r w:rsidRPr="00FA6305">
        <w:rPr>
          <w:rFonts w:eastAsia="Times New Roman" w:cstheme="minorHAnsi"/>
        </w:rPr>
        <w:t>Further develop understanding of social psychological theory and research. </w:t>
      </w:r>
      <w:r w:rsidRPr="00FA6305">
        <w:rPr>
          <w:rFonts w:eastAsia="Times New Roman" w:cstheme="minorHAnsi"/>
        </w:rPr>
        <w:br/>
        <w:t>How? Attend lectures, read textbook, complete assignment.</w:t>
      </w:r>
    </w:p>
    <w:p w14:paraId="30D6A8A5" w14:textId="77777777" w:rsidR="00246AA0" w:rsidRPr="00FA6305" w:rsidRDefault="00246AA0" w:rsidP="00006E56">
      <w:pPr>
        <w:numPr>
          <w:ilvl w:val="0"/>
          <w:numId w:val="7"/>
        </w:numPr>
        <w:spacing w:before="100" w:beforeAutospacing="1" w:after="100" w:afterAutospacing="1" w:line="240" w:lineRule="auto"/>
        <w:rPr>
          <w:rFonts w:eastAsia="Times New Roman" w:cstheme="minorHAnsi"/>
        </w:rPr>
      </w:pPr>
      <w:r w:rsidRPr="00FA6305">
        <w:rPr>
          <w:rFonts w:eastAsia="Times New Roman" w:cstheme="minorHAnsi"/>
        </w:rPr>
        <w:t>Use the course to better understand the world around you. </w:t>
      </w:r>
      <w:r w:rsidRPr="00FA6305">
        <w:rPr>
          <w:rFonts w:eastAsia="Times New Roman" w:cstheme="minorHAnsi"/>
        </w:rPr>
        <w:br/>
        <w:t>How? Apply knowledge attained through the module to everyday encounters and experiences, and in the interpretation of events covered in the media.</w:t>
      </w:r>
    </w:p>
    <w:p w14:paraId="361086CD" w14:textId="77777777" w:rsidR="00246AA0" w:rsidRPr="00FA6305" w:rsidRDefault="00246AA0" w:rsidP="00006E56">
      <w:pPr>
        <w:numPr>
          <w:ilvl w:val="0"/>
          <w:numId w:val="7"/>
        </w:numPr>
        <w:spacing w:before="100" w:beforeAutospacing="1" w:after="100" w:afterAutospacing="1" w:line="240" w:lineRule="auto"/>
        <w:rPr>
          <w:rFonts w:eastAsia="Times New Roman" w:cstheme="minorHAnsi"/>
        </w:rPr>
      </w:pPr>
      <w:r w:rsidRPr="00FA6305">
        <w:rPr>
          <w:rFonts w:eastAsia="Times New Roman" w:cstheme="minorHAnsi"/>
        </w:rPr>
        <w:t>Develop critical thinking skills. </w:t>
      </w:r>
      <w:r w:rsidRPr="00FA6305">
        <w:rPr>
          <w:rFonts w:eastAsia="Times New Roman" w:cstheme="minorHAnsi"/>
        </w:rPr>
        <w:br/>
        <w:t>How? In-class discussion, Assignment 1 (critical evaluation of research) and Assignment 2 (research proposal, based on critical evaluation of research from assignment 1).</w:t>
      </w:r>
    </w:p>
    <w:p w14:paraId="33103D8A" w14:textId="77777777" w:rsidR="00246AA0" w:rsidRPr="00FA6305" w:rsidRDefault="00246AA0" w:rsidP="00006E56">
      <w:pPr>
        <w:numPr>
          <w:ilvl w:val="0"/>
          <w:numId w:val="7"/>
        </w:numPr>
        <w:spacing w:before="100" w:beforeAutospacing="1" w:after="100" w:afterAutospacing="1" w:line="240" w:lineRule="auto"/>
        <w:rPr>
          <w:rFonts w:eastAsia="Times New Roman" w:cstheme="minorHAnsi"/>
        </w:rPr>
      </w:pPr>
      <w:r w:rsidRPr="00FA6305">
        <w:rPr>
          <w:rFonts w:eastAsia="Times New Roman" w:cstheme="minorHAnsi"/>
        </w:rPr>
        <w:t>Develop breadth and depth of knowledge of topic. </w:t>
      </w:r>
      <w:r w:rsidRPr="00FA6305">
        <w:rPr>
          <w:rFonts w:eastAsia="Times New Roman" w:cstheme="minorHAnsi"/>
        </w:rPr>
        <w:br/>
        <w:t>How? Attend class, read textbook, prepare for end of term MCQ!</w:t>
      </w:r>
    </w:p>
    <w:p w14:paraId="1115B386" w14:textId="77777777"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b/>
          <w:bCs/>
        </w:rPr>
        <w:t>Core Reading</w:t>
      </w:r>
    </w:p>
    <w:p w14:paraId="0894CDBC" w14:textId="77777777" w:rsidR="00246AA0" w:rsidRPr="00FA6305" w:rsidRDefault="00246AA0" w:rsidP="00006E56">
      <w:pPr>
        <w:numPr>
          <w:ilvl w:val="0"/>
          <w:numId w:val="8"/>
        </w:numPr>
        <w:spacing w:before="100" w:beforeAutospacing="1" w:after="100" w:afterAutospacing="1" w:line="240" w:lineRule="auto"/>
        <w:rPr>
          <w:rFonts w:eastAsia="Times New Roman" w:cstheme="minorHAnsi"/>
        </w:rPr>
      </w:pPr>
      <w:r w:rsidRPr="00FA6305">
        <w:rPr>
          <w:rFonts w:eastAsia="Times New Roman" w:cstheme="minorHAnsi"/>
        </w:rPr>
        <w:t>Aronson, E., Wilson, T. D., &amp; Akert, R. (2010). Social Psychology (7th Ed.: Global Edition), London: Pearson.LI&gt;</w:t>
      </w:r>
    </w:p>
    <w:p w14:paraId="4FA565A9" w14:textId="77777777"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b/>
          <w:bCs/>
        </w:rPr>
        <w:t>Evaluation</w:t>
      </w:r>
    </w:p>
    <w:p w14:paraId="1739DF5C" w14:textId="77777777" w:rsidR="00246AA0" w:rsidRPr="00FA6305" w:rsidRDefault="00246AA0" w:rsidP="00246AA0">
      <w:pPr>
        <w:spacing w:before="100" w:beforeAutospacing="1" w:after="100" w:afterAutospacing="1" w:line="240" w:lineRule="auto"/>
        <w:rPr>
          <w:rFonts w:eastAsia="Times New Roman" w:cstheme="minorHAnsi"/>
        </w:rPr>
      </w:pPr>
      <w:r w:rsidRPr="00FA6305">
        <w:rPr>
          <w:rFonts w:eastAsia="Times New Roman" w:cstheme="minorHAnsi"/>
        </w:rPr>
        <w:t>The module is examined by Short Report (30%), Short Proposal (30%), MCQ (25%), module research participation (5%) and research participation for the School (10%).</w:t>
      </w:r>
    </w:p>
    <w:p w14:paraId="153D07F2" w14:textId="77777777" w:rsidR="00246AA0" w:rsidRPr="00FA6305" w:rsidRDefault="00246AA0" w:rsidP="00246AA0">
      <w:pPr>
        <w:pStyle w:val="z-BottomofForm"/>
        <w:jc w:val="left"/>
        <w:rPr>
          <w:rFonts w:asciiTheme="minorHAnsi" w:hAnsiTheme="minorHAnsi" w:cstheme="minorHAnsi"/>
          <w:color w:val="FF0000"/>
          <w:sz w:val="22"/>
          <w:szCs w:val="22"/>
          <w:u w:val="single"/>
        </w:rPr>
      </w:pPr>
      <w:r w:rsidRPr="00FA6305">
        <w:rPr>
          <w:rFonts w:asciiTheme="minorHAnsi" w:hAnsiTheme="minorHAnsi" w:cstheme="minorHAnsi"/>
          <w:color w:val="FF0000"/>
          <w:sz w:val="22"/>
          <w:szCs w:val="22"/>
          <w:u w:val="single"/>
        </w:rPr>
        <w:t>Bottom of Form</w:t>
      </w:r>
    </w:p>
    <w:p w14:paraId="616686F5" w14:textId="77777777" w:rsidR="00246AA0" w:rsidRPr="00FA6305" w:rsidRDefault="00246AA0" w:rsidP="00246AA0">
      <w:pPr>
        <w:shd w:val="clear" w:color="auto" w:fill="FFFFFF"/>
        <w:rPr>
          <w:rFonts w:cstheme="minorHAnsi"/>
          <w:color w:val="FF0000"/>
          <w:u w:val="single"/>
        </w:rPr>
      </w:pPr>
    </w:p>
    <w:sectPr w:rsidR="00246AA0" w:rsidRPr="00FA6305" w:rsidSect="00B2792D">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E0C9C" w14:textId="77777777" w:rsidR="00944422" w:rsidRDefault="00944422" w:rsidP="00CF45B9">
      <w:pPr>
        <w:spacing w:after="0" w:line="240" w:lineRule="auto"/>
      </w:pPr>
      <w:r>
        <w:separator/>
      </w:r>
    </w:p>
  </w:endnote>
  <w:endnote w:type="continuationSeparator" w:id="0">
    <w:p w14:paraId="46DC59D0" w14:textId="77777777" w:rsidR="00944422" w:rsidRDefault="00944422" w:rsidP="00CF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0A2F9" w14:textId="77777777" w:rsidR="00944422" w:rsidRDefault="00944422" w:rsidP="00CF45B9">
      <w:pPr>
        <w:spacing w:after="0" w:line="240" w:lineRule="auto"/>
      </w:pPr>
      <w:r>
        <w:separator/>
      </w:r>
    </w:p>
  </w:footnote>
  <w:footnote w:type="continuationSeparator" w:id="0">
    <w:p w14:paraId="3F845658" w14:textId="77777777" w:rsidR="00944422" w:rsidRDefault="00944422" w:rsidP="00CF4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8B6"/>
    <w:multiLevelType w:val="hybridMultilevel"/>
    <w:tmpl w:val="AF86412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2711D72"/>
    <w:multiLevelType w:val="hybridMultilevel"/>
    <w:tmpl w:val="9A58CC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A17B34"/>
    <w:multiLevelType w:val="multilevel"/>
    <w:tmpl w:val="A0B0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958AC"/>
    <w:multiLevelType w:val="multilevel"/>
    <w:tmpl w:val="F352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B5E06"/>
    <w:multiLevelType w:val="multilevel"/>
    <w:tmpl w:val="A624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12A23"/>
    <w:multiLevelType w:val="multilevel"/>
    <w:tmpl w:val="BF00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21126"/>
    <w:multiLevelType w:val="multilevel"/>
    <w:tmpl w:val="15AE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C1C37"/>
    <w:multiLevelType w:val="hybridMultilevel"/>
    <w:tmpl w:val="534CDC70"/>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8" w15:restartNumberingAfterBreak="0">
    <w:nsid w:val="3D9F3505"/>
    <w:multiLevelType w:val="hybridMultilevel"/>
    <w:tmpl w:val="8E12C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A846D77"/>
    <w:multiLevelType w:val="multilevel"/>
    <w:tmpl w:val="61EC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0B2465"/>
    <w:multiLevelType w:val="multilevel"/>
    <w:tmpl w:val="C48C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176F9A"/>
    <w:multiLevelType w:val="hybridMultilevel"/>
    <w:tmpl w:val="6618F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F2F61D3"/>
    <w:multiLevelType w:val="multilevel"/>
    <w:tmpl w:val="4C3A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8215AA"/>
    <w:multiLevelType w:val="multilevel"/>
    <w:tmpl w:val="AA54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F27F5F"/>
    <w:multiLevelType w:val="multilevel"/>
    <w:tmpl w:val="6366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3"/>
  </w:num>
  <w:num w:numId="4">
    <w:abstractNumId w:val="10"/>
  </w:num>
  <w:num w:numId="5">
    <w:abstractNumId w:val="9"/>
  </w:num>
  <w:num w:numId="6">
    <w:abstractNumId w:val="14"/>
  </w:num>
  <w:num w:numId="7">
    <w:abstractNumId w:val="6"/>
  </w:num>
  <w:num w:numId="8">
    <w:abstractNumId w:val="3"/>
  </w:num>
  <w:num w:numId="9">
    <w:abstractNumId w:val="0"/>
  </w:num>
  <w:num w:numId="10">
    <w:abstractNumId w:val="12"/>
  </w:num>
  <w:num w:numId="11">
    <w:abstractNumId w:val="2"/>
  </w:num>
  <w:num w:numId="12">
    <w:abstractNumId w:val="8"/>
  </w:num>
  <w:num w:numId="13">
    <w:abstractNumId w:val="1"/>
  </w:num>
  <w:num w:numId="14">
    <w:abstractNumId w:val="7"/>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89"/>
    <w:rsid w:val="00006E56"/>
    <w:rsid w:val="00074F74"/>
    <w:rsid w:val="00086A17"/>
    <w:rsid w:val="00092CFC"/>
    <w:rsid w:val="00135A08"/>
    <w:rsid w:val="001D64DC"/>
    <w:rsid w:val="001F5387"/>
    <w:rsid w:val="00246AA0"/>
    <w:rsid w:val="002A73E8"/>
    <w:rsid w:val="003D2066"/>
    <w:rsid w:val="00410E68"/>
    <w:rsid w:val="00461B72"/>
    <w:rsid w:val="00463039"/>
    <w:rsid w:val="004D3F25"/>
    <w:rsid w:val="006604CF"/>
    <w:rsid w:val="006900BC"/>
    <w:rsid w:val="006E3A19"/>
    <w:rsid w:val="006F421C"/>
    <w:rsid w:val="006F7289"/>
    <w:rsid w:val="00716E78"/>
    <w:rsid w:val="00753F83"/>
    <w:rsid w:val="00763EEF"/>
    <w:rsid w:val="007743BC"/>
    <w:rsid w:val="008452A3"/>
    <w:rsid w:val="0088330F"/>
    <w:rsid w:val="00944422"/>
    <w:rsid w:val="009911D7"/>
    <w:rsid w:val="00A40F35"/>
    <w:rsid w:val="00A474D0"/>
    <w:rsid w:val="00A7066F"/>
    <w:rsid w:val="00AD02B7"/>
    <w:rsid w:val="00AD2115"/>
    <w:rsid w:val="00B2792D"/>
    <w:rsid w:val="00C64D2C"/>
    <w:rsid w:val="00CC6E2A"/>
    <w:rsid w:val="00CE36B5"/>
    <w:rsid w:val="00CF45B9"/>
    <w:rsid w:val="00D65695"/>
    <w:rsid w:val="00E021AE"/>
    <w:rsid w:val="00E3700A"/>
    <w:rsid w:val="00E60265"/>
    <w:rsid w:val="00E7360E"/>
    <w:rsid w:val="00EA0D8C"/>
    <w:rsid w:val="00EF6817"/>
    <w:rsid w:val="00F73B25"/>
    <w:rsid w:val="00F76A14"/>
    <w:rsid w:val="00FA0185"/>
    <w:rsid w:val="00FA6305"/>
    <w:rsid w:val="00FD714E"/>
    <w:rsid w:val="00FF35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6204"/>
  <w15:docId w15:val="{A59BB37D-E831-4852-9300-4F09B3AF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A14"/>
    <w:rPr>
      <w:lang w:val="en-IE"/>
    </w:rPr>
  </w:style>
  <w:style w:type="paragraph" w:styleId="Heading3">
    <w:name w:val="heading 3"/>
    <w:basedOn w:val="Normal"/>
    <w:link w:val="Heading3Char"/>
    <w:uiPriority w:val="9"/>
    <w:qFormat/>
    <w:rsid w:val="006F7289"/>
    <w:pPr>
      <w:spacing w:before="125" w:after="188" w:line="240" w:lineRule="auto"/>
      <w:outlineLvl w:val="2"/>
    </w:pPr>
    <w:rPr>
      <w:rFonts w:ascii="Verdana" w:eastAsia="Times New Roman" w:hAnsi="Verdana" w:cs="Times New Roman"/>
      <w:b/>
      <w:bCs/>
      <w:color w:val="B33D30"/>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7289"/>
    <w:rPr>
      <w:rFonts w:ascii="Verdana" w:eastAsia="Times New Roman" w:hAnsi="Verdana" w:cs="Times New Roman"/>
      <w:b/>
      <w:bCs/>
      <w:color w:val="B33D30"/>
      <w:sz w:val="29"/>
      <w:szCs w:val="29"/>
    </w:rPr>
  </w:style>
  <w:style w:type="character" w:styleId="Strong">
    <w:name w:val="Strong"/>
    <w:basedOn w:val="DefaultParagraphFont"/>
    <w:uiPriority w:val="22"/>
    <w:qFormat/>
    <w:rsid w:val="006F7289"/>
    <w:rPr>
      <w:b/>
      <w:bCs/>
    </w:rPr>
  </w:style>
  <w:style w:type="paragraph" w:styleId="NormalWeb">
    <w:name w:val="Normal (Web)"/>
    <w:basedOn w:val="Normal"/>
    <w:uiPriority w:val="99"/>
    <w:unhideWhenUsed/>
    <w:rsid w:val="006F72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F7289"/>
    <w:rPr>
      <w:i/>
      <w:iCs/>
    </w:rPr>
  </w:style>
  <w:style w:type="paragraph" w:styleId="ListParagraph">
    <w:name w:val="List Paragraph"/>
    <w:basedOn w:val="Normal"/>
    <w:uiPriority w:val="34"/>
    <w:qFormat/>
    <w:rsid w:val="00A40F35"/>
    <w:pPr>
      <w:spacing w:after="0" w:line="240" w:lineRule="auto"/>
      <w:ind w:left="720"/>
      <w:contextualSpacing/>
    </w:pPr>
    <w:rPr>
      <w:rFonts w:eastAsiaTheme="minorEastAsia"/>
      <w:sz w:val="24"/>
      <w:szCs w:val="24"/>
      <w:lang w:val="en-US"/>
    </w:rPr>
  </w:style>
  <w:style w:type="character" w:styleId="CommentReference">
    <w:name w:val="annotation reference"/>
    <w:basedOn w:val="DefaultParagraphFont"/>
    <w:uiPriority w:val="99"/>
    <w:semiHidden/>
    <w:unhideWhenUsed/>
    <w:rsid w:val="009911D7"/>
    <w:rPr>
      <w:sz w:val="16"/>
      <w:szCs w:val="16"/>
    </w:rPr>
  </w:style>
  <w:style w:type="paragraph" w:styleId="CommentText">
    <w:name w:val="annotation text"/>
    <w:basedOn w:val="Normal"/>
    <w:link w:val="CommentTextChar"/>
    <w:uiPriority w:val="99"/>
    <w:semiHidden/>
    <w:unhideWhenUsed/>
    <w:rsid w:val="009911D7"/>
    <w:pPr>
      <w:spacing w:line="240" w:lineRule="auto"/>
    </w:pPr>
    <w:rPr>
      <w:sz w:val="20"/>
      <w:szCs w:val="20"/>
    </w:rPr>
  </w:style>
  <w:style w:type="character" w:customStyle="1" w:styleId="CommentTextChar">
    <w:name w:val="Comment Text Char"/>
    <w:basedOn w:val="DefaultParagraphFont"/>
    <w:link w:val="CommentText"/>
    <w:uiPriority w:val="99"/>
    <w:semiHidden/>
    <w:rsid w:val="009911D7"/>
    <w:rPr>
      <w:sz w:val="20"/>
      <w:szCs w:val="20"/>
      <w:lang w:val="en-IE"/>
    </w:rPr>
  </w:style>
  <w:style w:type="paragraph" w:styleId="CommentSubject">
    <w:name w:val="annotation subject"/>
    <w:basedOn w:val="CommentText"/>
    <w:next w:val="CommentText"/>
    <w:link w:val="CommentSubjectChar"/>
    <w:uiPriority w:val="99"/>
    <w:semiHidden/>
    <w:unhideWhenUsed/>
    <w:rsid w:val="009911D7"/>
    <w:rPr>
      <w:b/>
      <w:bCs/>
    </w:rPr>
  </w:style>
  <w:style w:type="character" w:customStyle="1" w:styleId="CommentSubjectChar">
    <w:name w:val="Comment Subject Char"/>
    <w:basedOn w:val="CommentTextChar"/>
    <w:link w:val="CommentSubject"/>
    <w:uiPriority w:val="99"/>
    <w:semiHidden/>
    <w:rsid w:val="009911D7"/>
    <w:rPr>
      <w:b/>
      <w:bCs/>
      <w:sz w:val="20"/>
      <w:szCs w:val="20"/>
      <w:lang w:val="en-IE"/>
    </w:rPr>
  </w:style>
  <w:style w:type="paragraph" w:styleId="BalloonText">
    <w:name w:val="Balloon Text"/>
    <w:basedOn w:val="Normal"/>
    <w:link w:val="BalloonTextChar"/>
    <w:uiPriority w:val="99"/>
    <w:semiHidden/>
    <w:unhideWhenUsed/>
    <w:rsid w:val="00991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1D7"/>
    <w:rPr>
      <w:rFonts w:ascii="Segoe UI" w:hAnsi="Segoe UI" w:cs="Segoe UI"/>
      <w:sz w:val="18"/>
      <w:szCs w:val="18"/>
      <w:lang w:val="en-IE"/>
    </w:rPr>
  </w:style>
  <w:style w:type="paragraph" w:styleId="Header">
    <w:name w:val="header"/>
    <w:basedOn w:val="Normal"/>
    <w:link w:val="HeaderChar"/>
    <w:uiPriority w:val="99"/>
    <w:unhideWhenUsed/>
    <w:rsid w:val="00CF4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5B9"/>
    <w:rPr>
      <w:lang w:val="en-IE"/>
    </w:rPr>
  </w:style>
  <w:style w:type="paragraph" w:styleId="Footer">
    <w:name w:val="footer"/>
    <w:basedOn w:val="Normal"/>
    <w:link w:val="FooterChar"/>
    <w:uiPriority w:val="99"/>
    <w:unhideWhenUsed/>
    <w:rsid w:val="00CF4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5B9"/>
    <w:rPr>
      <w:lang w:val="en-IE"/>
    </w:rPr>
  </w:style>
  <w:style w:type="paragraph" w:customStyle="1" w:styleId="paragraph">
    <w:name w:val="paragraph"/>
    <w:basedOn w:val="Normal"/>
    <w:rsid w:val="00EF6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F6817"/>
  </w:style>
  <w:style w:type="character" w:customStyle="1" w:styleId="eop">
    <w:name w:val="eop"/>
    <w:basedOn w:val="DefaultParagraphFont"/>
    <w:rsid w:val="00EF6817"/>
  </w:style>
  <w:style w:type="character" w:customStyle="1" w:styleId="apple-converted-space">
    <w:name w:val="apple-converted-space"/>
    <w:basedOn w:val="DefaultParagraphFont"/>
    <w:rsid w:val="00EF6817"/>
  </w:style>
  <w:style w:type="character" w:styleId="Hyperlink">
    <w:name w:val="Hyperlink"/>
    <w:basedOn w:val="DefaultParagraphFont"/>
    <w:rsid w:val="00FA0185"/>
    <w:rPr>
      <w:color w:val="0000FF"/>
      <w:u w:val="single"/>
    </w:rPr>
  </w:style>
  <w:style w:type="paragraph" w:styleId="z-BottomofForm">
    <w:name w:val="HTML Bottom of Form"/>
    <w:basedOn w:val="Normal"/>
    <w:next w:val="Normal"/>
    <w:link w:val="z-BottomofFormChar"/>
    <w:hidden/>
    <w:uiPriority w:val="99"/>
    <w:semiHidden/>
    <w:unhideWhenUsed/>
    <w:rsid w:val="00246AA0"/>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246AA0"/>
    <w:rPr>
      <w:rFonts w:ascii="Arial" w:eastAsia="Times New Roman" w:hAnsi="Arial" w:cs="Arial"/>
      <w:vanish/>
      <w:sz w:val="16"/>
      <w:szCs w:val="16"/>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4128">
      <w:bodyDiv w:val="1"/>
      <w:marLeft w:val="0"/>
      <w:marRight w:val="0"/>
      <w:marTop w:val="0"/>
      <w:marBottom w:val="0"/>
      <w:divBdr>
        <w:top w:val="none" w:sz="0" w:space="0" w:color="auto"/>
        <w:left w:val="none" w:sz="0" w:space="0" w:color="auto"/>
        <w:bottom w:val="none" w:sz="0" w:space="0" w:color="auto"/>
        <w:right w:val="none" w:sz="0" w:space="0" w:color="auto"/>
      </w:divBdr>
      <w:divsChild>
        <w:div w:id="645860887">
          <w:marLeft w:val="0"/>
          <w:marRight w:val="0"/>
          <w:marTop w:val="0"/>
          <w:marBottom w:val="0"/>
          <w:divBdr>
            <w:top w:val="none" w:sz="0" w:space="0" w:color="auto"/>
            <w:left w:val="none" w:sz="0" w:space="0" w:color="auto"/>
            <w:bottom w:val="none" w:sz="0" w:space="0" w:color="auto"/>
            <w:right w:val="none" w:sz="0" w:space="0" w:color="auto"/>
          </w:divBdr>
          <w:divsChild>
            <w:div w:id="2092198446">
              <w:marLeft w:val="0"/>
              <w:marRight w:val="0"/>
              <w:marTop w:val="0"/>
              <w:marBottom w:val="0"/>
              <w:divBdr>
                <w:top w:val="none" w:sz="0" w:space="0" w:color="auto"/>
                <w:left w:val="none" w:sz="0" w:space="0" w:color="auto"/>
                <w:bottom w:val="none" w:sz="0" w:space="0" w:color="auto"/>
                <w:right w:val="none" w:sz="0" w:space="0" w:color="auto"/>
              </w:divBdr>
              <w:divsChild>
                <w:div w:id="701248842">
                  <w:marLeft w:val="0"/>
                  <w:marRight w:val="0"/>
                  <w:marTop w:val="0"/>
                  <w:marBottom w:val="0"/>
                  <w:divBdr>
                    <w:top w:val="none" w:sz="0" w:space="0" w:color="auto"/>
                    <w:left w:val="none" w:sz="0" w:space="0" w:color="auto"/>
                    <w:bottom w:val="none" w:sz="0" w:space="0" w:color="auto"/>
                    <w:right w:val="none" w:sz="0" w:space="0" w:color="auto"/>
                  </w:divBdr>
                  <w:divsChild>
                    <w:div w:id="20990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539">
              <w:marLeft w:val="0"/>
              <w:marRight w:val="0"/>
              <w:marTop w:val="0"/>
              <w:marBottom w:val="0"/>
              <w:divBdr>
                <w:top w:val="none" w:sz="0" w:space="0" w:color="auto"/>
                <w:left w:val="none" w:sz="0" w:space="0" w:color="auto"/>
                <w:bottom w:val="none" w:sz="0" w:space="0" w:color="auto"/>
                <w:right w:val="none" w:sz="0" w:space="0" w:color="auto"/>
              </w:divBdr>
              <w:divsChild>
                <w:div w:id="474377475">
                  <w:marLeft w:val="0"/>
                  <w:marRight w:val="0"/>
                  <w:marTop w:val="0"/>
                  <w:marBottom w:val="0"/>
                  <w:divBdr>
                    <w:top w:val="none" w:sz="0" w:space="0" w:color="auto"/>
                    <w:left w:val="none" w:sz="0" w:space="0" w:color="auto"/>
                    <w:bottom w:val="none" w:sz="0" w:space="0" w:color="auto"/>
                    <w:right w:val="none" w:sz="0" w:space="0" w:color="auto"/>
                  </w:divBdr>
                  <w:divsChild>
                    <w:div w:id="1923833553">
                      <w:marLeft w:val="0"/>
                      <w:marRight w:val="0"/>
                      <w:marTop w:val="0"/>
                      <w:marBottom w:val="0"/>
                      <w:divBdr>
                        <w:top w:val="none" w:sz="0" w:space="0" w:color="auto"/>
                        <w:left w:val="none" w:sz="0" w:space="0" w:color="auto"/>
                        <w:bottom w:val="none" w:sz="0" w:space="0" w:color="auto"/>
                        <w:right w:val="none" w:sz="0" w:space="0" w:color="auto"/>
                      </w:divBdr>
                    </w:div>
                  </w:divsChild>
                </w:div>
                <w:div w:id="179705110">
                  <w:marLeft w:val="0"/>
                  <w:marRight w:val="0"/>
                  <w:marTop w:val="0"/>
                  <w:marBottom w:val="0"/>
                  <w:divBdr>
                    <w:top w:val="none" w:sz="0" w:space="0" w:color="auto"/>
                    <w:left w:val="none" w:sz="0" w:space="0" w:color="auto"/>
                    <w:bottom w:val="none" w:sz="0" w:space="0" w:color="auto"/>
                    <w:right w:val="none" w:sz="0" w:space="0" w:color="auto"/>
                  </w:divBdr>
                  <w:divsChild>
                    <w:div w:id="9272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0285">
          <w:marLeft w:val="0"/>
          <w:marRight w:val="0"/>
          <w:marTop w:val="0"/>
          <w:marBottom w:val="0"/>
          <w:divBdr>
            <w:top w:val="none" w:sz="0" w:space="0" w:color="auto"/>
            <w:left w:val="none" w:sz="0" w:space="0" w:color="auto"/>
            <w:bottom w:val="none" w:sz="0" w:space="0" w:color="auto"/>
            <w:right w:val="none" w:sz="0" w:space="0" w:color="auto"/>
          </w:divBdr>
          <w:divsChild>
            <w:div w:id="2043049948">
              <w:marLeft w:val="0"/>
              <w:marRight w:val="0"/>
              <w:marTop w:val="0"/>
              <w:marBottom w:val="0"/>
              <w:divBdr>
                <w:top w:val="none" w:sz="0" w:space="0" w:color="auto"/>
                <w:left w:val="none" w:sz="0" w:space="0" w:color="auto"/>
                <w:bottom w:val="none" w:sz="0" w:space="0" w:color="auto"/>
                <w:right w:val="none" w:sz="0" w:space="0" w:color="auto"/>
              </w:divBdr>
              <w:divsChild>
                <w:div w:id="647590448">
                  <w:marLeft w:val="0"/>
                  <w:marRight w:val="0"/>
                  <w:marTop w:val="0"/>
                  <w:marBottom w:val="0"/>
                  <w:divBdr>
                    <w:top w:val="none" w:sz="0" w:space="0" w:color="auto"/>
                    <w:left w:val="none" w:sz="0" w:space="0" w:color="auto"/>
                    <w:bottom w:val="none" w:sz="0" w:space="0" w:color="auto"/>
                    <w:right w:val="none" w:sz="0" w:space="0" w:color="auto"/>
                  </w:divBdr>
                  <w:divsChild>
                    <w:div w:id="24449989">
                      <w:marLeft w:val="0"/>
                      <w:marRight w:val="0"/>
                      <w:marTop w:val="0"/>
                      <w:marBottom w:val="0"/>
                      <w:divBdr>
                        <w:top w:val="none" w:sz="0" w:space="0" w:color="auto"/>
                        <w:left w:val="none" w:sz="0" w:space="0" w:color="auto"/>
                        <w:bottom w:val="none" w:sz="0" w:space="0" w:color="auto"/>
                        <w:right w:val="none" w:sz="0" w:space="0" w:color="auto"/>
                      </w:divBdr>
                    </w:div>
                    <w:div w:id="126969901">
                      <w:marLeft w:val="0"/>
                      <w:marRight w:val="0"/>
                      <w:marTop w:val="0"/>
                      <w:marBottom w:val="0"/>
                      <w:divBdr>
                        <w:top w:val="none" w:sz="0" w:space="0" w:color="auto"/>
                        <w:left w:val="none" w:sz="0" w:space="0" w:color="auto"/>
                        <w:bottom w:val="none" w:sz="0" w:space="0" w:color="auto"/>
                        <w:right w:val="none" w:sz="0" w:space="0" w:color="auto"/>
                      </w:divBdr>
                    </w:div>
                  </w:divsChild>
                </w:div>
                <w:div w:id="964039077">
                  <w:marLeft w:val="0"/>
                  <w:marRight w:val="0"/>
                  <w:marTop w:val="0"/>
                  <w:marBottom w:val="0"/>
                  <w:divBdr>
                    <w:top w:val="none" w:sz="0" w:space="0" w:color="auto"/>
                    <w:left w:val="none" w:sz="0" w:space="0" w:color="auto"/>
                    <w:bottom w:val="none" w:sz="0" w:space="0" w:color="auto"/>
                    <w:right w:val="none" w:sz="0" w:space="0" w:color="auto"/>
                  </w:divBdr>
                  <w:divsChild>
                    <w:div w:id="10819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75">
              <w:marLeft w:val="0"/>
              <w:marRight w:val="0"/>
              <w:marTop w:val="0"/>
              <w:marBottom w:val="0"/>
              <w:divBdr>
                <w:top w:val="none" w:sz="0" w:space="0" w:color="auto"/>
                <w:left w:val="none" w:sz="0" w:space="0" w:color="auto"/>
                <w:bottom w:val="none" w:sz="0" w:space="0" w:color="auto"/>
                <w:right w:val="none" w:sz="0" w:space="0" w:color="auto"/>
              </w:divBdr>
              <w:divsChild>
                <w:div w:id="1008212099">
                  <w:marLeft w:val="0"/>
                  <w:marRight w:val="0"/>
                  <w:marTop w:val="0"/>
                  <w:marBottom w:val="0"/>
                  <w:divBdr>
                    <w:top w:val="none" w:sz="0" w:space="0" w:color="auto"/>
                    <w:left w:val="none" w:sz="0" w:space="0" w:color="auto"/>
                    <w:bottom w:val="none" w:sz="0" w:space="0" w:color="auto"/>
                    <w:right w:val="none" w:sz="0" w:space="0" w:color="auto"/>
                  </w:divBdr>
                  <w:divsChild>
                    <w:div w:id="7996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403395">
      <w:bodyDiv w:val="1"/>
      <w:marLeft w:val="0"/>
      <w:marRight w:val="0"/>
      <w:marTop w:val="0"/>
      <w:marBottom w:val="0"/>
      <w:divBdr>
        <w:top w:val="none" w:sz="0" w:space="0" w:color="auto"/>
        <w:left w:val="none" w:sz="0" w:space="0" w:color="auto"/>
        <w:bottom w:val="none" w:sz="0" w:space="0" w:color="auto"/>
        <w:right w:val="none" w:sz="0" w:space="0" w:color="auto"/>
      </w:divBdr>
      <w:divsChild>
        <w:div w:id="857157075">
          <w:marLeft w:val="0"/>
          <w:marRight w:val="0"/>
          <w:marTop w:val="63"/>
          <w:marBottom w:val="63"/>
          <w:divBdr>
            <w:top w:val="none" w:sz="0" w:space="0" w:color="auto"/>
            <w:left w:val="none" w:sz="0" w:space="0" w:color="auto"/>
            <w:bottom w:val="none" w:sz="0" w:space="0" w:color="auto"/>
            <w:right w:val="none" w:sz="0" w:space="0" w:color="auto"/>
          </w:divBdr>
          <w:divsChild>
            <w:div w:id="326180017">
              <w:marLeft w:val="0"/>
              <w:marRight w:val="0"/>
              <w:marTop w:val="0"/>
              <w:marBottom w:val="0"/>
              <w:divBdr>
                <w:top w:val="single" w:sz="4" w:space="0" w:color="DDDDDD"/>
                <w:left w:val="single" w:sz="4" w:space="0" w:color="DDDDDD"/>
                <w:bottom w:val="single" w:sz="4" w:space="0" w:color="DDDDDD"/>
                <w:right w:val="single" w:sz="4" w:space="0" w:color="DDDDDD"/>
              </w:divBdr>
              <w:divsChild>
                <w:div w:id="1505315112">
                  <w:marLeft w:val="0"/>
                  <w:marRight w:val="0"/>
                  <w:marTop w:val="63"/>
                  <w:marBottom w:val="0"/>
                  <w:divBdr>
                    <w:top w:val="none" w:sz="0" w:space="0" w:color="auto"/>
                    <w:left w:val="none" w:sz="0" w:space="0" w:color="auto"/>
                    <w:bottom w:val="none" w:sz="0" w:space="0" w:color="auto"/>
                    <w:right w:val="none" w:sz="0" w:space="0" w:color="auto"/>
                  </w:divBdr>
                  <w:divsChild>
                    <w:div w:id="1730690401">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728764513">
      <w:bodyDiv w:val="1"/>
      <w:marLeft w:val="0"/>
      <w:marRight w:val="0"/>
      <w:marTop w:val="0"/>
      <w:marBottom w:val="0"/>
      <w:divBdr>
        <w:top w:val="none" w:sz="0" w:space="0" w:color="auto"/>
        <w:left w:val="none" w:sz="0" w:space="0" w:color="auto"/>
        <w:bottom w:val="none" w:sz="0" w:space="0" w:color="auto"/>
        <w:right w:val="none" w:sz="0" w:space="0" w:color="auto"/>
      </w:divBdr>
      <w:divsChild>
        <w:div w:id="908882189">
          <w:marLeft w:val="0"/>
          <w:marRight w:val="0"/>
          <w:marTop w:val="63"/>
          <w:marBottom w:val="63"/>
          <w:divBdr>
            <w:top w:val="none" w:sz="0" w:space="0" w:color="auto"/>
            <w:left w:val="none" w:sz="0" w:space="0" w:color="auto"/>
            <w:bottom w:val="none" w:sz="0" w:space="0" w:color="auto"/>
            <w:right w:val="none" w:sz="0" w:space="0" w:color="auto"/>
          </w:divBdr>
          <w:divsChild>
            <w:div w:id="1260483440">
              <w:marLeft w:val="0"/>
              <w:marRight w:val="0"/>
              <w:marTop w:val="0"/>
              <w:marBottom w:val="0"/>
              <w:divBdr>
                <w:top w:val="single" w:sz="4" w:space="0" w:color="DDDDDD"/>
                <w:left w:val="single" w:sz="4" w:space="0" w:color="DDDDDD"/>
                <w:bottom w:val="single" w:sz="4" w:space="0" w:color="DDDDDD"/>
                <w:right w:val="single" w:sz="4" w:space="0" w:color="DDDDDD"/>
              </w:divBdr>
              <w:divsChild>
                <w:div w:id="2050910537">
                  <w:marLeft w:val="0"/>
                  <w:marRight w:val="0"/>
                  <w:marTop w:val="63"/>
                  <w:marBottom w:val="0"/>
                  <w:divBdr>
                    <w:top w:val="none" w:sz="0" w:space="0" w:color="auto"/>
                    <w:left w:val="none" w:sz="0" w:space="0" w:color="auto"/>
                    <w:bottom w:val="none" w:sz="0" w:space="0" w:color="auto"/>
                    <w:right w:val="none" w:sz="0" w:space="0" w:color="auto"/>
                  </w:divBdr>
                  <w:divsChild>
                    <w:div w:id="1110126371">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74241578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78">
          <w:marLeft w:val="0"/>
          <w:marRight w:val="0"/>
          <w:marTop w:val="63"/>
          <w:marBottom w:val="63"/>
          <w:divBdr>
            <w:top w:val="none" w:sz="0" w:space="0" w:color="auto"/>
            <w:left w:val="none" w:sz="0" w:space="0" w:color="auto"/>
            <w:bottom w:val="none" w:sz="0" w:space="0" w:color="auto"/>
            <w:right w:val="none" w:sz="0" w:space="0" w:color="auto"/>
          </w:divBdr>
          <w:divsChild>
            <w:div w:id="1611930230">
              <w:marLeft w:val="0"/>
              <w:marRight w:val="0"/>
              <w:marTop w:val="0"/>
              <w:marBottom w:val="0"/>
              <w:divBdr>
                <w:top w:val="single" w:sz="4" w:space="0" w:color="DDDDDD"/>
                <w:left w:val="single" w:sz="4" w:space="0" w:color="DDDDDD"/>
                <w:bottom w:val="single" w:sz="4" w:space="0" w:color="DDDDDD"/>
                <w:right w:val="single" w:sz="4" w:space="0" w:color="DDDDDD"/>
              </w:divBdr>
              <w:divsChild>
                <w:div w:id="197477977">
                  <w:marLeft w:val="0"/>
                  <w:marRight w:val="0"/>
                  <w:marTop w:val="63"/>
                  <w:marBottom w:val="0"/>
                  <w:divBdr>
                    <w:top w:val="none" w:sz="0" w:space="0" w:color="auto"/>
                    <w:left w:val="none" w:sz="0" w:space="0" w:color="auto"/>
                    <w:bottom w:val="none" w:sz="0" w:space="0" w:color="auto"/>
                    <w:right w:val="none" w:sz="0" w:space="0" w:color="auto"/>
                  </w:divBdr>
                  <w:divsChild>
                    <w:div w:id="1413771492">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946161773">
      <w:bodyDiv w:val="1"/>
      <w:marLeft w:val="0"/>
      <w:marRight w:val="0"/>
      <w:marTop w:val="0"/>
      <w:marBottom w:val="0"/>
      <w:divBdr>
        <w:top w:val="none" w:sz="0" w:space="0" w:color="auto"/>
        <w:left w:val="none" w:sz="0" w:space="0" w:color="auto"/>
        <w:bottom w:val="none" w:sz="0" w:space="0" w:color="auto"/>
        <w:right w:val="none" w:sz="0" w:space="0" w:color="auto"/>
      </w:divBdr>
      <w:divsChild>
        <w:div w:id="107044218">
          <w:marLeft w:val="0"/>
          <w:marRight w:val="0"/>
          <w:marTop w:val="63"/>
          <w:marBottom w:val="63"/>
          <w:divBdr>
            <w:top w:val="none" w:sz="0" w:space="0" w:color="auto"/>
            <w:left w:val="none" w:sz="0" w:space="0" w:color="auto"/>
            <w:bottom w:val="none" w:sz="0" w:space="0" w:color="auto"/>
            <w:right w:val="none" w:sz="0" w:space="0" w:color="auto"/>
          </w:divBdr>
          <w:divsChild>
            <w:div w:id="750128856">
              <w:marLeft w:val="0"/>
              <w:marRight w:val="0"/>
              <w:marTop w:val="0"/>
              <w:marBottom w:val="0"/>
              <w:divBdr>
                <w:top w:val="single" w:sz="4" w:space="0" w:color="DDDDDD"/>
                <w:left w:val="single" w:sz="4" w:space="0" w:color="DDDDDD"/>
                <w:bottom w:val="single" w:sz="4" w:space="0" w:color="DDDDDD"/>
                <w:right w:val="single" w:sz="4" w:space="0" w:color="DDDDDD"/>
              </w:divBdr>
              <w:divsChild>
                <w:div w:id="1521164878">
                  <w:marLeft w:val="0"/>
                  <w:marRight w:val="0"/>
                  <w:marTop w:val="63"/>
                  <w:marBottom w:val="0"/>
                  <w:divBdr>
                    <w:top w:val="none" w:sz="0" w:space="0" w:color="auto"/>
                    <w:left w:val="none" w:sz="0" w:space="0" w:color="auto"/>
                    <w:bottom w:val="none" w:sz="0" w:space="0" w:color="auto"/>
                    <w:right w:val="none" w:sz="0" w:space="0" w:color="auto"/>
                  </w:divBdr>
                  <w:divsChild>
                    <w:div w:id="1588884554">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977564386">
      <w:bodyDiv w:val="1"/>
      <w:marLeft w:val="0"/>
      <w:marRight w:val="0"/>
      <w:marTop w:val="0"/>
      <w:marBottom w:val="0"/>
      <w:divBdr>
        <w:top w:val="none" w:sz="0" w:space="0" w:color="auto"/>
        <w:left w:val="none" w:sz="0" w:space="0" w:color="auto"/>
        <w:bottom w:val="none" w:sz="0" w:space="0" w:color="auto"/>
        <w:right w:val="none" w:sz="0" w:space="0" w:color="auto"/>
      </w:divBdr>
      <w:divsChild>
        <w:div w:id="1525047865">
          <w:marLeft w:val="0"/>
          <w:marRight w:val="0"/>
          <w:marTop w:val="0"/>
          <w:marBottom w:val="0"/>
          <w:divBdr>
            <w:top w:val="none" w:sz="0" w:space="0" w:color="auto"/>
            <w:left w:val="none" w:sz="0" w:space="0" w:color="auto"/>
            <w:bottom w:val="none" w:sz="0" w:space="0" w:color="auto"/>
            <w:right w:val="none" w:sz="0" w:space="0" w:color="auto"/>
          </w:divBdr>
          <w:divsChild>
            <w:div w:id="1070687257">
              <w:marLeft w:val="0"/>
              <w:marRight w:val="0"/>
              <w:marTop w:val="0"/>
              <w:marBottom w:val="0"/>
              <w:divBdr>
                <w:top w:val="none" w:sz="0" w:space="0" w:color="auto"/>
                <w:left w:val="none" w:sz="0" w:space="0" w:color="auto"/>
                <w:bottom w:val="none" w:sz="0" w:space="0" w:color="auto"/>
                <w:right w:val="none" w:sz="0" w:space="0" w:color="auto"/>
              </w:divBdr>
            </w:div>
            <w:div w:id="1265459765">
              <w:marLeft w:val="0"/>
              <w:marRight w:val="0"/>
              <w:marTop w:val="0"/>
              <w:marBottom w:val="0"/>
              <w:divBdr>
                <w:top w:val="none" w:sz="0" w:space="0" w:color="auto"/>
                <w:left w:val="none" w:sz="0" w:space="0" w:color="auto"/>
                <w:bottom w:val="none" w:sz="0" w:space="0" w:color="auto"/>
                <w:right w:val="none" w:sz="0" w:space="0" w:color="auto"/>
              </w:divBdr>
            </w:div>
            <w:div w:id="545679928">
              <w:marLeft w:val="0"/>
              <w:marRight w:val="0"/>
              <w:marTop w:val="0"/>
              <w:marBottom w:val="0"/>
              <w:divBdr>
                <w:top w:val="none" w:sz="0" w:space="0" w:color="auto"/>
                <w:left w:val="none" w:sz="0" w:space="0" w:color="auto"/>
                <w:bottom w:val="none" w:sz="0" w:space="0" w:color="auto"/>
                <w:right w:val="none" w:sz="0" w:space="0" w:color="auto"/>
              </w:divBdr>
            </w:div>
            <w:div w:id="277034547">
              <w:marLeft w:val="0"/>
              <w:marRight w:val="0"/>
              <w:marTop w:val="0"/>
              <w:marBottom w:val="0"/>
              <w:divBdr>
                <w:top w:val="none" w:sz="0" w:space="0" w:color="auto"/>
                <w:left w:val="none" w:sz="0" w:space="0" w:color="auto"/>
                <w:bottom w:val="none" w:sz="0" w:space="0" w:color="auto"/>
                <w:right w:val="none" w:sz="0" w:space="0" w:color="auto"/>
              </w:divBdr>
            </w:div>
            <w:div w:id="1345210459">
              <w:marLeft w:val="0"/>
              <w:marRight w:val="0"/>
              <w:marTop w:val="0"/>
              <w:marBottom w:val="0"/>
              <w:divBdr>
                <w:top w:val="none" w:sz="0" w:space="0" w:color="auto"/>
                <w:left w:val="none" w:sz="0" w:space="0" w:color="auto"/>
                <w:bottom w:val="none" w:sz="0" w:space="0" w:color="auto"/>
                <w:right w:val="none" w:sz="0" w:space="0" w:color="auto"/>
              </w:divBdr>
            </w:div>
          </w:divsChild>
        </w:div>
        <w:div w:id="1380283980">
          <w:marLeft w:val="0"/>
          <w:marRight w:val="0"/>
          <w:marTop w:val="0"/>
          <w:marBottom w:val="0"/>
          <w:divBdr>
            <w:top w:val="none" w:sz="0" w:space="0" w:color="auto"/>
            <w:left w:val="none" w:sz="0" w:space="0" w:color="auto"/>
            <w:bottom w:val="none" w:sz="0" w:space="0" w:color="auto"/>
            <w:right w:val="none" w:sz="0" w:space="0" w:color="auto"/>
          </w:divBdr>
          <w:divsChild>
            <w:div w:id="81921820">
              <w:marLeft w:val="0"/>
              <w:marRight w:val="0"/>
              <w:marTop w:val="0"/>
              <w:marBottom w:val="0"/>
              <w:divBdr>
                <w:top w:val="none" w:sz="0" w:space="0" w:color="auto"/>
                <w:left w:val="none" w:sz="0" w:space="0" w:color="auto"/>
                <w:bottom w:val="none" w:sz="0" w:space="0" w:color="auto"/>
                <w:right w:val="none" w:sz="0" w:space="0" w:color="auto"/>
              </w:divBdr>
            </w:div>
          </w:divsChild>
        </w:div>
        <w:div w:id="1162546148">
          <w:marLeft w:val="0"/>
          <w:marRight w:val="0"/>
          <w:marTop w:val="0"/>
          <w:marBottom w:val="0"/>
          <w:divBdr>
            <w:top w:val="none" w:sz="0" w:space="0" w:color="auto"/>
            <w:left w:val="none" w:sz="0" w:space="0" w:color="auto"/>
            <w:bottom w:val="none" w:sz="0" w:space="0" w:color="auto"/>
            <w:right w:val="none" w:sz="0" w:space="0" w:color="auto"/>
          </w:divBdr>
          <w:divsChild>
            <w:div w:id="1819764693">
              <w:marLeft w:val="0"/>
              <w:marRight w:val="0"/>
              <w:marTop w:val="0"/>
              <w:marBottom w:val="0"/>
              <w:divBdr>
                <w:top w:val="none" w:sz="0" w:space="0" w:color="auto"/>
                <w:left w:val="none" w:sz="0" w:space="0" w:color="auto"/>
                <w:bottom w:val="none" w:sz="0" w:space="0" w:color="auto"/>
                <w:right w:val="none" w:sz="0" w:space="0" w:color="auto"/>
              </w:divBdr>
            </w:div>
            <w:div w:id="2005473349">
              <w:marLeft w:val="0"/>
              <w:marRight w:val="0"/>
              <w:marTop w:val="0"/>
              <w:marBottom w:val="0"/>
              <w:divBdr>
                <w:top w:val="none" w:sz="0" w:space="0" w:color="auto"/>
                <w:left w:val="none" w:sz="0" w:space="0" w:color="auto"/>
                <w:bottom w:val="none" w:sz="0" w:space="0" w:color="auto"/>
                <w:right w:val="none" w:sz="0" w:space="0" w:color="auto"/>
              </w:divBdr>
            </w:div>
            <w:div w:id="528107736">
              <w:marLeft w:val="0"/>
              <w:marRight w:val="0"/>
              <w:marTop w:val="0"/>
              <w:marBottom w:val="0"/>
              <w:divBdr>
                <w:top w:val="none" w:sz="0" w:space="0" w:color="auto"/>
                <w:left w:val="none" w:sz="0" w:space="0" w:color="auto"/>
                <w:bottom w:val="none" w:sz="0" w:space="0" w:color="auto"/>
                <w:right w:val="none" w:sz="0" w:space="0" w:color="auto"/>
              </w:divBdr>
            </w:div>
            <w:div w:id="352001665">
              <w:marLeft w:val="0"/>
              <w:marRight w:val="0"/>
              <w:marTop w:val="0"/>
              <w:marBottom w:val="0"/>
              <w:divBdr>
                <w:top w:val="none" w:sz="0" w:space="0" w:color="auto"/>
                <w:left w:val="none" w:sz="0" w:space="0" w:color="auto"/>
                <w:bottom w:val="none" w:sz="0" w:space="0" w:color="auto"/>
                <w:right w:val="none" w:sz="0" w:space="0" w:color="auto"/>
              </w:divBdr>
            </w:div>
            <w:div w:id="9690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5545">
      <w:bodyDiv w:val="1"/>
      <w:marLeft w:val="0"/>
      <w:marRight w:val="0"/>
      <w:marTop w:val="0"/>
      <w:marBottom w:val="0"/>
      <w:divBdr>
        <w:top w:val="none" w:sz="0" w:space="0" w:color="auto"/>
        <w:left w:val="none" w:sz="0" w:space="0" w:color="auto"/>
        <w:bottom w:val="none" w:sz="0" w:space="0" w:color="auto"/>
        <w:right w:val="none" w:sz="0" w:space="0" w:color="auto"/>
      </w:divBdr>
      <w:divsChild>
        <w:div w:id="1938056337">
          <w:marLeft w:val="0"/>
          <w:marRight w:val="0"/>
          <w:marTop w:val="63"/>
          <w:marBottom w:val="63"/>
          <w:divBdr>
            <w:top w:val="none" w:sz="0" w:space="0" w:color="auto"/>
            <w:left w:val="none" w:sz="0" w:space="0" w:color="auto"/>
            <w:bottom w:val="none" w:sz="0" w:space="0" w:color="auto"/>
            <w:right w:val="none" w:sz="0" w:space="0" w:color="auto"/>
          </w:divBdr>
          <w:divsChild>
            <w:div w:id="793131575">
              <w:marLeft w:val="0"/>
              <w:marRight w:val="0"/>
              <w:marTop w:val="0"/>
              <w:marBottom w:val="0"/>
              <w:divBdr>
                <w:top w:val="single" w:sz="4" w:space="0" w:color="DDDDDD"/>
                <w:left w:val="single" w:sz="4" w:space="0" w:color="DDDDDD"/>
                <w:bottom w:val="single" w:sz="4" w:space="0" w:color="DDDDDD"/>
                <w:right w:val="single" w:sz="4" w:space="0" w:color="DDDDDD"/>
              </w:divBdr>
              <w:divsChild>
                <w:div w:id="905338588">
                  <w:marLeft w:val="0"/>
                  <w:marRight w:val="0"/>
                  <w:marTop w:val="63"/>
                  <w:marBottom w:val="0"/>
                  <w:divBdr>
                    <w:top w:val="none" w:sz="0" w:space="0" w:color="auto"/>
                    <w:left w:val="none" w:sz="0" w:space="0" w:color="auto"/>
                    <w:bottom w:val="none" w:sz="0" w:space="0" w:color="auto"/>
                    <w:right w:val="none" w:sz="0" w:space="0" w:color="auto"/>
                  </w:divBdr>
                  <w:divsChild>
                    <w:div w:id="663045056">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269581900">
      <w:bodyDiv w:val="1"/>
      <w:marLeft w:val="0"/>
      <w:marRight w:val="0"/>
      <w:marTop w:val="0"/>
      <w:marBottom w:val="0"/>
      <w:divBdr>
        <w:top w:val="none" w:sz="0" w:space="0" w:color="auto"/>
        <w:left w:val="none" w:sz="0" w:space="0" w:color="auto"/>
        <w:bottom w:val="none" w:sz="0" w:space="0" w:color="auto"/>
        <w:right w:val="none" w:sz="0" w:space="0" w:color="auto"/>
      </w:divBdr>
      <w:divsChild>
        <w:div w:id="287049720">
          <w:marLeft w:val="0"/>
          <w:marRight w:val="0"/>
          <w:marTop w:val="63"/>
          <w:marBottom w:val="63"/>
          <w:divBdr>
            <w:top w:val="none" w:sz="0" w:space="0" w:color="auto"/>
            <w:left w:val="none" w:sz="0" w:space="0" w:color="auto"/>
            <w:bottom w:val="none" w:sz="0" w:space="0" w:color="auto"/>
            <w:right w:val="none" w:sz="0" w:space="0" w:color="auto"/>
          </w:divBdr>
          <w:divsChild>
            <w:div w:id="970087090">
              <w:marLeft w:val="0"/>
              <w:marRight w:val="0"/>
              <w:marTop w:val="0"/>
              <w:marBottom w:val="0"/>
              <w:divBdr>
                <w:top w:val="single" w:sz="4" w:space="0" w:color="DDDDDD"/>
                <w:left w:val="single" w:sz="4" w:space="0" w:color="DDDDDD"/>
                <w:bottom w:val="single" w:sz="4" w:space="0" w:color="DDDDDD"/>
                <w:right w:val="single" w:sz="4" w:space="0" w:color="DDDDDD"/>
              </w:divBdr>
              <w:divsChild>
                <w:div w:id="765885927">
                  <w:marLeft w:val="0"/>
                  <w:marRight w:val="0"/>
                  <w:marTop w:val="63"/>
                  <w:marBottom w:val="0"/>
                  <w:divBdr>
                    <w:top w:val="none" w:sz="0" w:space="0" w:color="auto"/>
                    <w:left w:val="none" w:sz="0" w:space="0" w:color="auto"/>
                    <w:bottom w:val="none" w:sz="0" w:space="0" w:color="auto"/>
                    <w:right w:val="none" w:sz="0" w:space="0" w:color="auto"/>
                  </w:divBdr>
                  <w:divsChild>
                    <w:div w:id="981619592">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320619809">
      <w:bodyDiv w:val="1"/>
      <w:marLeft w:val="0"/>
      <w:marRight w:val="0"/>
      <w:marTop w:val="0"/>
      <w:marBottom w:val="0"/>
      <w:divBdr>
        <w:top w:val="none" w:sz="0" w:space="0" w:color="auto"/>
        <w:left w:val="none" w:sz="0" w:space="0" w:color="auto"/>
        <w:bottom w:val="none" w:sz="0" w:space="0" w:color="auto"/>
        <w:right w:val="none" w:sz="0" w:space="0" w:color="auto"/>
      </w:divBdr>
      <w:divsChild>
        <w:div w:id="187958646">
          <w:marLeft w:val="0"/>
          <w:marRight w:val="0"/>
          <w:marTop w:val="0"/>
          <w:marBottom w:val="0"/>
          <w:divBdr>
            <w:top w:val="none" w:sz="0" w:space="0" w:color="auto"/>
            <w:left w:val="none" w:sz="0" w:space="0" w:color="auto"/>
            <w:bottom w:val="none" w:sz="0" w:space="0" w:color="auto"/>
            <w:right w:val="none" w:sz="0" w:space="0" w:color="auto"/>
          </w:divBdr>
          <w:divsChild>
            <w:div w:id="1635911214">
              <w:marLeft w:val="0"/>
              <w:marRight w:val="0"/>
              <w:marTop w:val="0"/>
              <w:marBottom w:val="0"/>
              <w:divBdr>
                <w:top w:val="none" w:sz="0" w:space="0" w:color="auto"/>
                <w:left w:val="none" w:sz="0" w:space="0" w:color="auto"/>
                <w:bottom w:val="none" w:sz="0" w:space="0" w:color="auto"/>
                <w:right w:val="none" w:sz="0" w:space="0" w:color="auto"/>
              </w:divBdr>
              <w:divsChild>
                <w:div w:id="18139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4947">
          <w:marLeft w:val="0"/>
          <w:marRight w:val="0"/>
          <w:marTop w:val="0"/>
          <w:marBottom w:val="0"/>
          <w:divBdr>
            <w:top w:val="none" w:sz="0" w:space="0" w:color="auto"/>
            <w:left w:val="none" w:sz="0" w:space="0" w:color="auto"/>
            <w:bottom w:val="none" w:sz="0" w:space="0" w:color="auto"/>
            <w:right w:val="none" w:sz="0" w:space="0" w:color="auto"/>
          </w:divBdr>
          <w:divsChild>
            <w:div w:id="1839491569">
              <w:marLeft w:val="0"/>
              <w:marRight w:val="0"/>
              <w:marTop w:val="0"/>
              <w:marBottom w:val="0"/>
              <w:divBdr>
                <w:top w:val="none" w:sz="0" w:space="0" w:color="auto"/>
                <w:left w:val="none" w:sz="0" w:space="0" w:color="auto"/>
                <w:bottom w:val="none" w:sz="0" w:space="0" w:color="auto"/>
                <w:right w:val="none" w:sz="0" w:space="0" w:color="auto"/>
              </w:divBdr>
              <w:divsChild>
                <w:div w:id="21317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0226">
      <w:bodyDiv w:val="1"/>
      <w:marLeft w:val="0"/>
      <w:marRight w:val="0"/>
      <w:marTop w:val="0"/>
      <w:marBottom w:val="0"/>
      <w:divBdr>
        <w:top w:val="none" w:sz="0" w:space="0" w:color="auto"/>
        <w:left w:val="none" w:sz="0" w:space="0" w:color="auto"/>
        <w:bottom w:val="none" w:sz="0" w:space="0" w:color="auto"/>
        <w:right w:val="none" w:sz="0" w:space="0" w:color="auto"/>
      </w:divBdr>
      <w:divsChild>
        <w:div w:id="375862658">
          <w:marLeft w:val="0"/>
          <w:marRight w:val="0"/>
          <w:marTop w:val="63"/>
          <w:marBottom w:val="63"/>
          <w:divBdr>
            <w:top w:val="none" w:sz="0" w:space="0" w:color="auto"/>
            <w:left w:val="none" w:sz="0" w:space="0" w:color="auto"/>
            <w:bottom w:val="none" w:sz="0" w:space="0" w:color="auto"/>
            <w:right w:val="none" w:sz="0" w:space="0" w:color="auto"/>
          </w:divBdr>
          <w:divsChild>
            <w:div w:id="626161766">
              <w:marLeft w:val="0"/>
              <w:marRight w:val="0"/>
              <w:marTop w:val="0"/>
              <w:marBottom w:val="0"/>
              <w:divBdr>
                <w:top w:val="single" w:sz="4" w:space="0" w:color="DDDDDD"/>
                <w:left w:val="single" w:sz="4" w:space="0" w:color="DDDDDD"/>
                <w:bottom w:val="single" w:sz="4" w:space="0" w:color="DDDDDD"/>
                <w:right w:val="single" w:sz="4" w:space="0" w:color="DDDDDD"/>
              </w:divBdr>
              <w:divsChild>
                <w:div w:id="1236818217">
                  <w:marLeft w:val="0"/>
                  <w:marRight w:val="0"/>
                  <w:marTop w:val="63"/>
                  <w:marBottom w:val="0"/>
                  <w:divBdr>
                    <w:top w:val="none" w:sz="0" w:space="0" w:color="auto"/>
                    <w:left w:val="none" w:sz="0" w:space="0" w:color="auto"/>
                    <w:bottom w:val="none" w:sz="0" w:space="0" w:color="auto"/>
                    <w:right w:val="none" w:sz="0" w:space="0" w:color="auto"/>
                  </w:divBdr>
                  <w:divsChild>
                    <w:div w:id="1274898751">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793086738">
      <w:bodyDiv w:val="1"/>
      <w:marLeft w:val="0"/>
      <w:marRight w:val="0"/>
      <w:marTop w:val="0"/>
      <w:marBottom w:val="0"/>
      <w:divBdr>
        <w:top w:val="none" w:sz="0" w:space="0" w:color="auto"/>
        <w:left w:val="none" w:sz="0" w:space="0" w:color="auto"/>
        <w:bottom w:val="none" w:sz="0" w:space="0" w:color="auto"/>
        <w:right w:val="none" w:sz="0" w:space="0" w:color="auto"/>
      </w:divBdr>
    </w:div>
    <w:div w:id="1905139435">
      <w:bodyDiv w:val="1"/>
      <w:marLeft w:val="0"/>
      <w:marRight w:val="0"/>
      <w:marTop w:val="0"/>
      <w:marBottom w:val="0"/>
      <w:divBdr>
        <w:top w:val="none" w:sz="0" w:space="0" w:color="auto"/>
        <w:left w:val="none" w:sz="0" w:space="0" w:color="auto"/>
        <w:bottom w:val="none" w:sz="0" w:space="0" w:color="auto"/>
        <w:right w:val="none" w:sz="0" w:space="0" w:color="auto"/>
      </w:divBdr>
      <w:divsChild>
        <w:div w:id="2029091181">
          <w:marLeft w:val="0"/>
          <w:marRight w:val="0"/>
          <w:marTop w:val="0"/>
          <w:marBottom w:val="0"/>
          <w:divBdr>
            <w:top w:val="none" w:sz="0" w:space="0" w:color="auto"/>
            <w:left w:val="none" w:sz="0" w:space="0" w:color="auto"/>
            <w:bottom w:val="none" w:sz="0" w:space="0" w:color="auto"/>
            <w:right w:val="none" w:sz="0" w:space="0" w:color="auto"/>
          </w:divBdr>
          <w:divsChild>
            <w:div w:id="1640038933">
              <w:marLeft w:val="0"/>
              <w:marRight w:val="0"/>
              <w:marTop w:val="0"/>
              <w:marBottom w:val="0"/>
              <w:divBdr>
                <w:top w:val="none" w:sz="0" w:space="0" w:color="auto"/>
                <w:left w:val="none" w:sz="0" w:space="0" w:color="auto"/>
                <w:bottom w:val="none" w:sz="0" w:space="0" w:color="auto"/>
                <w:right w:val="none" w:sz="0" w:space="0" w:color="auto"/>
              </w:divBdr>
              <w:divsChild>
                <w:div w:id="9677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60886">
          <w:marLeft w:val="0"/>
          <w:marRight w:val="0"/>
          <w:marTop w:val="0"/>
          <w:marBottom w:val="0"/>
          <w:divBdr>
            <w:top w:val="none" w:sz="0" w:space="0" w:color="auto"/>
            <w:left w:val="none" w:sz="0" w:space="0" w:color="auto"/>
            <w:bottom w:val="none" w:sz="0" w:space="0" w:color="auto"/>
            <w:right w:val="none" w:sz="0" w:space="0" w:color="auto"/>
          </w:divBdr>
          <w:divsChild>
            <w:div w:id="1835756378">
              <w:marLeft w:val="0"/>
              <w:marRight w:val="0"/>
              <w:marTop w:val="0"/>
              <w:marBottom w:val="0"/>
              <w:divBdr>
                <w:top w:val="none" w:sz="0" w:space="0" w:color="auto"/>
                <w:left w:val="none" w:sz="0" w:space="0" w:color="auto"/>
                <w:bottom w:val="none" w:sz="0" w:space="0" w:color="auto"/>
                <w:right w:val="none" w:sz="0" w:space="0" w:color="auto"/>
              </w:divBdr>
              <w:divsChild>
                <w:div w:id="16053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30D20BB6A564183F16AA01B88F25F" ma:contentTypeVersion="20" ma:contentTypeDescription="Create a new document." ma:contentTypeScope="" ma:versionID="1be62df6196c7ec55bf43f21edc7f361">
  <xsd:schema xmlns:xsd="http://www.w3.org/2001/XMLSchema" xmlns:xs="http://www.w3.org/2001/XMLSchema" xmlns:p="http://schemas.microsoft.com/office/2006/metadata/properties" xmlns:ns2="faf66615-b95d-4672-8c6d-089b0bf6b429" xmlns:ns3="7b6f3894-d15d-4199-a972-869881eaa86e" targetNamespace="http://schemas.microsoft.com/office/2006/metadata/properties" ma:root="true" ma:fieldsID="6d665165ac39d2c2ef9dafb7dd99984d" ns2:_="" ns3:_="">
    <xsd:import namespace="faf66615-b95d-4672-8c6d-089b0bf6b429"/>
    <xsd:import namespace="7b6f3894-d15d-4199-a972-869881eaa8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Category" minOccurs="0"/>
                <xsd:element ref="ns2:MediaServiceAutoKeyPoints" minOccurs="0"/>
                <xsd:element ref="ns2:MediaServiceKeyPoints" minOccurs="0"/>
                <xsd:element ref="ns2:LinktoFYP2021applicationsandreview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66615-b95d-4672-8c6d-089b0bf6b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Category" ma:index="17" nillable="true" ma:displayName="Category" ma:description="Category" ma:format="Dropdown" ma:internalName="Category">
      <xsd:complexType>
        <xsd:complexContent>
          <xsd:extension base="dms:MultiChoice">
            <xsd:sequence>
              <xsd:element name="Value" maxOccurs="unbounded" minOccurs="0" nillable="true">
                <xsd:simpleType>
                  <xsd:restriction base="dms:Choice">
                    <xsd:enumeration value="Help/Guides"/>
                    <xsd:enumeration value="Contacts/Who's_Who"/>
                    <xsd:enumeration value="Policies/Procedures"/>
                    <xsd:enumeration value="School Training"/>
                  </xsd:restriction>
                </xsd:simpleType>
              </xsd:element>
            </xsd:sequence>
          </xsd:extension>
        </xsd:complexContent>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inktoFYP2021applicationsandreviews" ma:index="21" nillable="true" ma:displayName="Link to FYP 2021 applications and reviews" ma:description="https://nuigalwayie-my.sharepoint.com/:f:/g/personal/0011775s_nuigalway_ie/Emln_qTV5TdNnF-0L3y-uBYBd6MLDijfFqftF5IrnrYvOg?e=nIj4of" ma:format="Hyperlink" ma:internalName="LinktoFYP2021applicationsandreviews">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6f3894-d15d-4199-a972-869881eaa86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7dc63ef-4850-4471-a601-eb9744234ce8}" ma:internalName="TaxCatchAll" ma:showField="CatchAllData" ma:web="7b6f3894-d15d-4199-a972-869881eaa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0" ma:displayName="_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toFYP2021applicationsandreviews xmlns="faf66615-b95d-4672-8c6d-089b0bf6b429">
      <Url xsi:nil="true"/>
      <Description xsi:nil="true"/>
    </LinktoFYP2021applicationsandreviews>
    <Category xmlns="faf66615-b95d-4672-8c6d-089b0bf6b429" xsi:nil="true"/>
    <TaxCatchAll xmlns="7b6f3894-d15d-4199-a972-869881eaa86e" xsi:nil="true"/>
    <lcf76f155ced4ddcb4097134ff3c332f xmlns="faf66615-b95d-4672-8c6d-089b0bf6b4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BE9C38-C73D-4B24-94A8-3B259FD2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66615-b95d-4672-8c6d-089b0bf6b429"/>
    <ds:schemaRef ds:uri="7b6f3894-d15d-4199-a972-869881ea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260FE-CB3C-47E3-BAFC-536A815CB75F}">
  <ds:schemaRefs>
    <ds:schemaRef ds:uri="http://schemas.microsoft.com/sharepoint/v3/contenttype/forms"/>
  </ds:schemaRefs>
</ds:datastoreItem>
</file>

<file path=customXml/itemProps3.xml><?xml version="1.0" encoding="utf-8"?>
<ds:datastoreItem xmlns:ds="http://schemas.openxmlformats.org/officeDocument/2006/customXml" ds:itemID="{507B7FC5-4F4D-4C29-AD66-A4282D1147F1}">
  <ds:schemaRefs>
    <ds:schemaRef ds:uri="http://schemas.microsoft.com/office/2006/metadata/properties"/>
    <ds:schemaRef ds:uri="http://schemas.microsoft.com/office/infopath/2007/PartnerControls"/>
    <ds:schemaRef ds:uri="faf66615-b95d-4672-8c6d-089b0bf6b429"/>
    <ds:schemaRef ds:uri="7b6f3894-d15d-4199-a972-869881eaa8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dc:creator>
  <cp:lastModifiedBy>Davies, Gillian</cp:lastModifiedBy>
  <cp:revision>2</cp:revision>
  <cp:lastPrinted>2023-12-20T10:00:00Z</cp:lastPrinted>
  <dcterms:created xsi:type="dcterms:W3CDTF">2023-12-20T11:56:00Z</dcterms:created>
  <dcterms:modified xsi:type="dcterms:W3CDTF">2023-12-20T11:56:00Z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0x0101008CD30D20BB6A564183F16AA01B88F25F</vt:lpwstr>
  </property>
</Properties>
</file>